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8FA851" w14:textId="77777777" w:rsidR="00672AC8" w:rsidRDefault="00672AC8" w:rsidP="00BE16C8">
      <w:pPr>
        <w:pBdr>
          <w:top w:val="nil"/>
          <w:left w:val="nil"/>
          <w:bottom w:val="nil"/>
          <w:right w:val="nil"/>
          <w:between w:val="nil"/>
        </w:pBdr>
        <w:tabs>
          <w:tab w:val="center" w:pos="4536"/>
          <w:tab w:val="right" w:pos="9072"/>
        </w:tabs>
        <w:spacing w:line="276" w:lineRule="auto"/>
        <w:jc w:val="right"/>
        <w:rPr>
          <w:rFonts w:ascii="Arial" w:hAnsi="Arial" w:cs="Arial"/>
          <w:b/>
          <w:bCs/>
          <w:color w:val="000000" w:themeColor="text1"/>
          <w:sz w:val="24"/>
          <w:szCs w:val="24"/>
        </w:rPr>
      </w:pPr>
    </w:p>
    <w:p w14:paraId="00000001" w14:textId="1815C0BC" w:rsidR="00963E37" w:rsidRPr="003339F1" w:rsidRDefault="00F474E5" w:rsidP="00BE16C8">
      <w:pPr>
        <w:pBdr>
          <w:top w:val="nil"/>
          <w:left w:val="nil"/>
          <w:bottom w:val="nil"/>
          <w:right w:val="nil"/>
          <w:between w:val="nil"/>
        </w:pBdr>
        <w:tabs>
          <w:tab w:val="center" w:pos="4536"/>
          <w:tab w:val="right" w:pos="9072"/>
        </w:tabs>
        <w:spacing w:line="276" w:lineRule="auto"/>
        <w:jc w:val="right"/>
        <w:rPr>
          <w:rFonts w:ascii="Arial" w:hAnsi="Arial" w:cs="Arial"/>
          <w:b/>
          <w:bCs/>
          <w:color w:val="000000"/>
          <w:sz w:val="24"/>
          <w:szCs w:val="24"/>
        </w:rPr>
      </w:pPr>
      <w:r w:rsidRPr="003339F1">
        <w:rPr>
          <w:rFonts w:ascii="Arial" w:hAnsi="Arial" w:cs="Arial"/>
          <w:b/>
          <w:bCs/>
          <w:color w:val="000000" w:themeColor="text1"/>
          <w:sz w:val="24"/>
          <w:szCs w:val="24"/>
        </w:rPr>
        <w:t xml:space="preserve">ZAŁĄCZNIK NR </w:t>
      </w:r>
      <w:r w:rsidR="00FA7F69" w:rsidRPr="003339F1">
        <w:rPr>
          <w:rFonts w:ascii="Arial" w:hAnsi="Arial" w:cs="Arial"/>
          <w:b/>
          <w:bCs/>
          <w:color w:val="000000" w:themeColor="text1"/>
          <w:sz w:val="24"/>
          <w:szCs w:val="24"/>
        </w:rPr>
        <w:t>10</w:t>
      </w:r>
    </w:p>
    <w:p w14:paraId="574C4498" w14:textId="3E7AF0A3" w:rsidR="59BA4DFD" w:rsidRPr="003339F1" w:rsidRDefault="59BA4DFD" w:rsidP="00BE16C8">
      <w:pPr>
        <w:tabs>
          <w:tab w:val="center" w:pos="4536"/>
          <w:tab w:val="right" w:pos="9072"/>
        </w:tabs>
        <w:spacing w:line="276" w:lineRule="auto"/>
        <w:jc w:val="both"/>
        <w:rPr>
          <w:rFonts w:ascii="Arial" w:hAnsi="Arial" w:cs="Arial"/>
          <w:b/>
          <w:bCs/>
          <w:color w:val="000000" w:themeColor="text1"/>
          <w:sz w:val="24"/>
          <w:szCs w:val="24"/>
        </w:rPr>
      </w:pPr>
    </w:p>
    <w:p w14:paraId="2F28068E" w14:textId="14918170" w:rsidR="008F212E" w:rsidRPr="003339F1" w:rsidRDefault="00FA7F69" w:rsidP="00BE16C8">
      <w:pPr>
        <w:tabs>
          <w:tab w:val="center" w:pos="4536"/>
          <w:tab w:val="right" w:pos="9072"/>
        </w:tabs>
        <w:spacing w:line="276" w:lineRule="auto"/>
        <w:jc w:val="center"/>
        <w:rPr>
          <w:rFonts w:ascii="Arial" w:hAnsi="Arial" w:cs="Arial"/>
          <w:b/>
          <w:bCs/>
          <w:sz w:val="24"/>
          <w:szCs w:val="24"/>
        </w:rPr>
      </w:pPr>
      <w:r w:rsidRPr="003339F1">
        <w:rPr>
          <w:rFonts w:ascii="Arial" w:hAnsi="Arial" w:cs="Arial"/>
          <w:b/>
          <w:sz w:val="24"/>
          <w:szCs w:val="24"/>
        </w:rPr>
        <w:t>„</w:t>
      </w:r>
      <w:r w:rsidRPr="003339F1">
        <w:rPr>
          <w:rFonts w:ascii="Arial" w:hAnsi="Arial" w:cs="Arial"/>
          <w:b/>
          <w:bCs/>
          <w:sz w:val="24"/>
          <w:szCs w:val="24"/>
        </w:rPr>
        <w:t>Budowa budynku socjalno-magazynowego z częścią biurową wraz z infrastrukturą techniczną i zagospodarowaniem terenu, w tym budową miejsc postojowych na działce 2654 w Gorzowie Wlkp. – ETAP I</w:t>
      </w:r>
      <w:r w:rsidRPr="003339F1">
        <w:rPr>
          <w:rFonts w:ascii="Arial" w:hAnsi="Arial" w:cs="Arial"/>
          <w:b/>
          <w:sz w:val="24"/>
          <w:szCs w:val="24"/>
        </w:rPr>
        <w:t>”</w:t>
      </w:r>
    </w:p>
    <w:p w14:paraId="7849439B" w14:textId="4180B497" w:rsidR="59BA4DFD" w:rsidRPr="003339F1" w:rsidRDefault="008F212E" w:rsidP="00BE16C8">
      <w:pPr>
        <w:tabs>
          <w:tab w:val="center" w:pos="4536"/>
          <w:tab w:val="right" w:pos="9072"/>
        </w:tabs>
        <w:spacing w:line="276" w:lineRule="auto"/>
        <w:jc w:val="center"/>
        <w:rPr>
          <w:rFonts w:ascii="Arial" w:hAnsi="Arial" w:cs="Arial"/>
          <w:b/>
          <w:bCs/>
          <w:color w:val="000000" w:themeColor="text1"/>
          <w:sz w:val="24"/>
          <w:szCs w:val="24"/>
        </w:rPr>
      </w:pPr>
      <w:r w:rsidRPr="003339F1">
        <w:rPr>
          <w:rFonts w:ascii="Arial" w:hAnsi="Arial" w:cs="Arial"/>
          <w:b/>
          <w:bCs/>
          <w:sz w:val="24"/>
          <w:szCs w:val="24"/>
        </w:rPr>
        <w:t xml:space="preserve">Znak </w:t>
      </w:r>
      <w:proofErr w:type="gramStart"/>
      <w:r w:rsidRPr="003339F1">
        <w:rPr>
          <w:rFonts w:ascii="Arial" w:hAnsi="Arial" w:cs="Arial"/>
          <w:b/>
          <w:bCs/>
          <w:sz w:val="24"/>
          <w:szCs w:val="24"/>
        </w:rPr>
        <w:t>sprawy:</w:t>
      </w:r>
      <w:r w:rsidR="00797FCB" w:rsidRPr="00797FCB">
        <w:rPr>
          <w:rFonts w:ascii="Arial" w:hAnsi="Arial" w:cs="Arial"/>
          <w:b/>
          <w:bCs/>
          <w:sz w:val="24"/>
          <w:szCs w:val="24"/>
        </w:rPr>
        <w:t>WITD-WP.272.2.2026.IM</w:t>
      </w:r>
      <w:proofErr w:type="gramEnd"/>
      <w:r w:rsidR="00797FCB" w:rsidRPr="00797FCB">
        <w:rPr>
          <w:rFonts w:ascii="Arial" w:hAnsi="Arial" w:cs="Arial"/>
          <w:b/>
          <w:bCs/>
          <w:sz w:val="24"/>
          <w:szCs w:val="24"/>
        </w:rPr>
        <w:t xml:space="preserve"> z dn. 20 kwietnia 2026 r.</w:t>
      </w:r>
    </w:p>
    <w:p w14:paraId="00000002" w14:textId="77777777" w:rsidR="00963E37" w:rsidRPr="003339F1" w:rsidRDefault="00963E37" w:rsidP="00BE16C8">
      <w:pPr>
        <w:pBdr>
          <w:top w:val="nil"/>
          <w:left w:val="nil"/>
          <w:bottom w:val="nil"/>
          <w:right w:val="nil"/>
          <w:between w:val="nil"/>
        </w:pBdr>
        <w:tabs>
          <w:tab w:val="center" w:pos="4536"/>
          <w:tab w:val="right" w:pos="9072"/>
        </w:tabs>
        <w:spacing w:line="276" w:lineRule="auto"/>
        <w:jc w:val="center"/>
        <w:rPr>
          <w:rFonts w:ascii="Arial" w:hAnsi="Arial" w:cs="Arial"/>
          <w:color w:val="000000"/>
          <w:sz w:val="24"/>
          <w:szCs w:val="24"/>
        </w:rPr>
      </w:pPr>
    </w:p>
    <w:p w14:paraId="00000003" w14:textId="77777777" w:rsidR="00963E37" w:rsidRPr="003339F1" w:rsidRDefault="0009232C" w:rsidP="00BE16C8">
      <w:pPr>
        <w:keepNext/>
        <w:pBdr>
          <w:top w:val="nil"/>
          <w:left w:val="nil"/>
          <w:bottom w:val="nil"/>
          <w:right w:val="nil"/>
          <w:between w:val="nil"/>
        </w:pBdr>
        <w:spacing w:line="276" w:lineRule="auto"/>
        <w:ind w:left="1008" w:hanging="1008"/>
        <w:jc w:val="both"/>
        <w:rPr>
          <w:rFonts w:ascii="Arial" w:hAnsi="Arial" w:cs="Arial"/>
          <w:b/>
          <w:color w:val="000000"/>
          <w:sz w:val="24"/>
          <w:szCs w:val="24"/>
        </w:rPr>
      </w:pPr>
      <w:r w:rsidRPr="003339F1">
        <w:rPr>
          <w:rFonts w:ascii="Arial" w:hAnsi="Arial" w:cs="Arial"/>
          <w:b/>
          <w:color w:val="000000"/>
          <w:sz w:val="24"/>
          <w:szCs w:val="24"/>
        </w:rPr>
        <w:t xml:space="preserve">                               </w:t>
      </w:r>
    </w:p>
    <w:p w14:paraId="00000004" w14:textId="22A312D9" w:rsidR="00963E37" w:rsidRPr="003339F1" w:rsidRDefault="0009232C" w:rsidP="00BE16C8">
      <w:pPr>
        <w:keepNext/>
        <w:pBdr>
          <w:top w:val="nil"/>
          <w:left w:val="nil"/>
          <w:bottom w:val="nil"/>
          <w:right w:val="nil"/>
          <w:between w:val="nil"/>
        </w:pBdr>
        <w:spacing w:line="276" w:lineRule="auto"/>
        <w:ind w:left="1440"/>
        <w:jc w:val="center"/>
        <w:rPr>
          <w:rFonts w:ascii="Arial" w:hAnsi="Arial" w:cs="Arial"/>
          <w:b/>
          <w:color w:val="000000"/>
          <w:sz w:val="24"/>
          <w:szCs w:val="24"/>
        </w:rPr>
      </w:pPr>
      <w:r w:rsidRPr="003339F1">
        <w:rPr>
          <w:rFonts w:ascii="Arial" w:hAnsi="Arial" w:cs="Arial"/>
          <w:b/>
          <w:color w:val="000000"/>
          <w:sz w:val="24"/>
          <w:szCs w:val="24"/>
        </w:rPr>
        <w:t>UMOWA Nr …………………. – Projekt</w:t>
      </w:r>
    </w:p>
    <w:p w14:paraId="00000005" w14:textId="77777777" w:rsidR="00963E37" w:rsidRPr="003339F1" w:rsidRDefault="00963E37" w:rsidP="00BE16C8">
      <w:pPr>
        <w:pBdr>
          <w:top w:val="nil"/>
          <w:left w:val="nil"/>
          <w:bottom w:val="nil"/>
          <w:right w:val="nil"/>
          <w:between w:val="nil"/>
        </w:pBdr>
        <w:spacing w:line="276" w:lineRule="auto"/>
        <w:jc w:val="both"/>
        <w:rPr>
          <w:rFonts w:ascii="Arial" w:hAnsi="Arial" w:cs="Arial"/>
          <w:color w:val="000000"/>
          <w:sz w:val="24"/>
          <w:szCs w:val="24"/>
        </w:rPr>
      </w:pPr>
    </w:p>
    <w:p w14:paraId="00000006" w14:textId="553B78AB" w:rsidR="00963E37" w:rsidRPr="003339F1" w:rsidRDefault="0009232C" w:rsidP="00BE16C8">
      <w:pPr>
        <w:pBdr>
          <w:top w:val="nil"/>
          <w:left w:val="nil"/>
          <w:bottom w:val="nil"/>
          <w:right w:val="nil"/>
          <w:between w:val="nil"/>
        </w:pBdr>
        <w:spacing w:line="276" w:lineRule="auto"/>
        <w:jc w:val="both"/>
        <w:rPr>
          <w:rFonts w:ascii="Arial" w:hAnsi="Arial" w:cs="Arial"/>
          <w:color w:val="000000" w:themeColor="text1"/>
          <w:sz w:val="24"/>
          <w:szCs w:val="24"/>
        </w:rPr>
      </w:pPr>
      <w:r w:rsidRPr="003339F1">
        <w:rPr>
          <w:rFonts w:ascii="Arial" w:hAnsi="Arial" w:cs="Arial"/>
          <w:color w:val="000000" w:themeColor="text1"/>
          <w:sz w:val="24"/>
          <w:szCs w:val="24"/>
        </w:rPr>
        <w:t>zawarta w dniu ………</w:t>
      </w:r>
      <w:proofErr w:type="gramStart"/>
      <w:r w:rsidRPr="003339F1">
        <w:rPr>
          <w:rFonts w:ascii="Arial" w:hAnsi="Arial" w:cs="Arial"/>
          <w:color w:val="000000" w:themeColor="text1"/>
          <w:sz w:val="24"/>
          <w:szCs w:val="24"/>
        </w:rPr>
        <w:t>…….</w:t>
      </w:r>
      <w:proofErr w:type="gramEnd"/>
      <w:r w:rsidRPr="003339F1">
        <w:rPr>
          <w:rFonts w:ascii="Arial" w:hAnsi="Arial" w:cs="Arial"/>
          <w:color w:val="000000" w:themeColor="text1"/>
          <w:sz w:val="24"/>
          <w:szCs w:val="24"/>
        </w:rPr>
        <w:t>202</w:t>
      </w:r>
      <w:r w:rsidR="00A20AA3" w:rsidRPr="003339F1">
        <w:rPr>
          <w:rFonts w:ascii="Arial" w:hAnsi="Arial" w:cs="Arial"/>
          <w:color w:val="000000" w:themeColor="text1"/>
          <w:sz w:val="24"/>
          <w:szCs w:val="24"/>
        </w:rPr>
        <w:t>6</w:t>
      </w:r>
      <w:r w:rsidRPr="003339F1">
        <w:rPr>
          <w:rFonts w:ascii="Arial" w:hAnsi="Arial" w:cs="Arial"/>
          <w:color w:val="000000" w:themeColor="text1"/>
          <w:sz w:val="24"/>
          <w:szCs w:val="24"/>
        </w:rPr>
        <w:t xml:space="preserve"> r. </w:t>
      </w:r>
      <w:r w:rsidR="008E609D" w:rsidRPr="003339F1">
        <w:rPr>
          <w:rFonts w:ascii="Arial" w:hAnsi="Arial" w:cs="Arial"/>
          <w:color w:val="000000" w:themeColor="text1"/>
          <w:sz w:val="24"/>
          <w:szCs w:val="24"/>
        </w:rPr>
        <w:t>w Gorzowie Wielkopolskim</w:t>
      </w:r>
      <w:r w:rsidRPr="003339F1">
        <w:rPr>
          <w:rFonts w:ascii="Arial" w:hAnsi="Arial" w:cs="Arial"/>
          <w:color w:val="000000" w:themeColor="text1"/>
          <w:sz w:val="24"/>
          <w:szCs w:val="24"/>
        </w:rPr>
        <w:t xml:space="preserve"> pomiędzy: </w:t>
      </w:r>
    </w:p>
    <w:p w14:paraId="05FC4519" w14:textId="77777777" w:rsidR="006D4BF3" w:rsidRPr="003339F1" w:rsidRDefault="006D4BF3" w:rsidP="00BE16C8">
      <w:pPr>
        <w:pBdr>
          <w:top w:val="nil"/>
          <w:left w:val="nil"/>
          <w:bottom w:val="nil"/>
          <w:right w:val="nil"/>
          <w:between w:val="nil"/>
        </w:pBdr>
        <w:spacing w:line="276" w:lineRule="auto"/>
        <w:jc w:val="both"/>
        <w:rPr>
          <w:rFonts w:ascii="Arial" w:hAnsi="Arial" w:cs="Arial"/>
          <w:color w:val="000000"/>
          <w:sz w:val="24"/>
          <w:szCs w:val="24"/>
        </w:rPr>
      </w:pPr>
    </w:p>
    <w:p w14:paraId="00000007" w14:textId="7547A7BB" w:rsidR="00963E37" w:rsidRPr="003339F1" w:rsidRDefault="000B7400" w:rsidP="00BE16C8">
      <w:p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b/>
          <w:color w:val="000000"/>
          <w:sz w:val="24"/>
          <w:szCs w:val="24"/>
        </w:rPr>
        <w:t>Wojewódzkim Inspektorem Transportu Drogowego</w:t>
      </w:r>
      <w:r w:rsidR="0009232C" w:rsidRPr="003339F1">
        <w:rPr>
          <w:rFonts w:ascii="Arial" w:hAnsi="Arial" w:cs="Arial"/>
          <w:b/>
          <w:color w:val="000000"/>
          <w:sz w:val="24"/>
          <w:szCs w:val="24"/>
        </w:rPr>
        <w:t xml:space="preserve"> </w:t>
      </w:r>
      <w:r w:rsidR="0009232C" w:rsidRPr="003339F1">
        <w:rPr>
          <w:rFonts w:ascii="Arial" w:hAnsi="Arial" w:cs="Arial"/>
          <w:color w:val="000000"/>
          <w:sz w:val="24"/>
          <w:szCs w:val="24"/>
        </w:rPr>
        <w:t xml:space="preserve">z siedzibą we </w:t>
      </w:r>
      <w:r w:rsidRPr="003339F1">
        <w:rPr>
          <w:rFonts w:ascii="Arial" w:hAnsi="Arial" w:cs="Arial"/>
          <w:color w:val="000000"/>
          <w:sz w:val="24"/>
          <w:szCs w:val="24"/>
        </w:rPr>
        <w:t>Gorzowie Wlkp.</w:t>
      </w:r>
      <w:r w:rsidR="0009232C" w:rsidRPr="003339F1">
        <w:rPr>
          <w:rFonts w:ascii="Arial" w:hAnsi="Arial" w:cs="Arial"/>
          <w:color w:val="000000"/>
          <w:sz w:val="24"/>
          <w:szCs w:val="24"/>
        </w:rPr>
        <w:t xml:space="preserve">, przy ul. </w:t>
      </w:r>
      <w:r w:rsidRPr="003339F1">
        <w:rPr>
          <w:rFonts w:ascii="Arial" w:hAnsi="Arial" w:cs="Arial"/>
          <w:color w:val="000000"/>
          <w:sz w:val="24"/>
          <w:szCs w:val="24"/>
        </w:rPr>
        <w:t>Teatralnej 30</w:t>
      </w:r>
      <w:r w:rsidR="0009232C" w:rsidRPr="003339F1">
        <w:rPr>
          <w:rFonts w:ascii="Arial" w:hAnsi="Arial" w:cs="Arial"/>
          <w:color w:val="000000"/>
          <w:sz w:val="24"/>
          <w:szCs w:val="24"/>
        </w:rPr>
        <w:t xml:space="preserve"> (kod pocztowy </w:t>
      </w:r>
      <w:r w:rsidRPr="003339F1">
        <w:rPr>
          <w:rFonts w:ascii="Arial" w:hAnsi="Arial" w:cs="Arial"/>
          <w:color w:val="000000"/>
          <w:sz w:val="24"/>
          <w:szCs w:val="24"/>
        </w:rPr>
        <w:t>66-400</w:t>
      </w:r>
      <w:r w:rsidR="0009232C" w:rsidRPr="003339F1">
        <w:rPr>
          <w:rFonts w:ascii="Arial" w:hAnsi="Arial" w:cs="Arial"/>
          <w:color w:val="000000"/>
          <w:sz w:val="24"/>
          <w:szCs w:val="24"/>
        </w:rPr>
        <w:t xml:space="preserve">) NIP: </w:t>
      </w:r>
      <w:r w:rsidR="00797FCB">
        <w:rPr>
          <w:rFonts w:ascii="Arial" w:hAnsi="Arial" w:cs="Arial"/>
          <w:color w:val="000000"/>
          <w:sz w:val="24"/>
          <w:szCs w:val="24"/>
        </w:rPr>
        <w:t>599 27 48 306</w:t>
      </w:r>
      <w:r w:rsidR="0009232C" w:rsidRPr="003339F1">
        <w:rPr>
          <w:rFonts w:ascii="Arial" w:hAnsi="Arial" w:cs="Arial"/>
          <w:color w:val="000000"/>
          <w:sz w:val="24"/>
          <w:szCs w:val="24"/>
        </w:rPr>
        <w:t xml:space="preserve">, REGON: </w:t>
      </w:r>
      <w:r w:rsidR="00797FCB">
        <w:rPr>
          <w:rFonts w:ascii="Arial" w:hAnsi="Arial" w:cs="Arial"/>
          <w:color w:val="000000"/>
          <w:sz w:val="24"/>
          <w:szCs w:val="24"/>
        </w:rPr>
        <w:t>211208740</w:t>
      </w:r>
    </w:p>
    <w:p w14:paraId="00000008" w14:textId="77777777" w:rsidR="00963E37" w:rsidRDefault="0009232C" w:rsidP="00BE16C8">
      <w:pPr>
        <w:pBdr>
          <w:top w:val="nil"/>
          <w:left w:val="nil"/>
          <w:bottom w:val="nil"/>
          <w:right w:val="nil"/>
          <w:between w:val="nil"/>
        </w:pBdr>
        <w:spacing w:line="276" w:lineRule="auto"/>
        <w:jc w:val="both"/>
        <w:rPr>
          <w:rFonts w:ascii="Arial" w:hAnsi="Arial" w:cs="Arial"/>
          <w:b/>
          <w:color w:val="000000"/>
          <w:sz w:val="24"/>
          <w:szCs w:val="24"/>
        </w:rPr>
      </w:pPr>
      <w:r w:rsidRPr="003339F1">
        <w:rPr>
          <w:rFonts w:ascii="Arial" w:hAnsi="Arial" w:cs="Arial"/>
          <w:color w:val="000000"/>
          <w:sz w:val="24"/>
          <w:szCs w:val="24"/>
        </w:rPr>
        <w:t xml:space="preserve">zwaną w dalszej części umowy </w:t>
      </w:r>
      <w:r w:rsidRPr="003339F1">
        <w:rPr>
          <w:rFonts w:ascii="Arial" w:hAnsi="Arial" w:cs="Arial"/>
          <w:b/>
          <w:color w:val="000000"/>
          <w:sz w:val="24"/>
          <w:szCs w:val="24"/>
        </w:rPr>
        <w:t>„Zamawiającym”,</w:t>
      </w:r>
    </w:p>
    <w:p w14:paraId="24114166" w14:textId="3DFB2224" w:rsidR="00797FCB" w:rsidRPr="00797FCB" w:rsidRDefault="00797FCB" w:rsidP="00BE16C8">
      <w:pPr>
        <w:pBdr>
          <w:top w:val="nil"/>
          <w:left w:val="nil"/>
          <w:bottom w:val="nil"/>
          <w:right w:val="nil"/>
          <w:between w:val="nil"/>
        </w:pBdr>
        <w:spacing w:line="276" w:lineRule="auto"/>
        <w:jc w:val="both"/>
        <w:rPr>
          <w:rFonts w:ascii="Arial" w:hAnsi="Arial" w:cs="Arial"/>
          <w:bCs/>
          <w:color w:val="000000"/>
          <w:sz w:val="24"/>
          <w:szCs w:val="24"/>
        </w:rPr>
      </w:pPr>
      <w:r w:rsidRPr="00797FCB">
        <w:rPr>
          <w:rFonts w:ascii="Arial" w:hAnsi="Arial" w:cs="Arial"/>
          <w:bCs/>
          <w:color w:val="000000"/>
          <w:sz w:val="24"/>
          <w:szCs w:val="24"/>
        </w:rPr>
        <w:t>reprezentowanym przez:</w:t>
      </w:r>
      <w:r>
        <w:rPr>
          <w:rFonts w:ascii="Arial" w:hAnsi="Arial" w:cs="Arial"/>
          <w:bCs/>
          <w:color w:val="000000"/>
          <w:sz w:val="24"/>
          <w:szCs w:val="24"/>
        </w:rPr>
        <w:t xml:space="preserve"> Lubuskiego Wojewódzkiego Inspektora Transportu Drogowego Pana Bogusława Bielawskiego,</w:t>
      </w:r>
    </w:p>
    <w:p w14:paraId="00000009" w14:textId="77777777" w:rsidR="00963E37" w:rsidRPr="003339F1" w:rsidRDefault="0009232C" w:rsidP="00BE16C8">
      <w:p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a</w:t>
      </w:r>
    </w:p>
    <w:p w14:paraId="0000000A" w14:textId="77777777" w:rsidR="00963E37" w:rsidRPr="003339F1" w:rsidRDefault="0009232C" w:rsidP="00BE16C8">
      <w:pPr>
        <w:pBdr>
          <w:top w:val="nil"/>
          <w:left w:val="nil"/>
          <w:bottom w:val="nil"/>
          <w:right w:val="nil"/>
          <w:between w:val="nil"/>
        </w:pBdr>
        <w:tabs>
          <w:tab w:val="left" w:pos="1841"/>
          <w:tab w:val="left" w:pos="5760"/>
        </w:tabs>
        <w:spacing w:line="276" w:lineRule="auto"/>
        <w:jc w:val="both"/>
        <w:rPr>
          <w:rFonts w:ascii="Arial" w:hAnsi="Arial" w:cs="Arial"/>
          <w:color w:val="000000"/>
          <w:sz w:val="24"/>
          <w:szCs w:val="24"/>
        </w:rPr>
      </w:pPr>
      <w:r w:rsidRPr="003339F1">
        <w:rPr>
          <w:rFonts w:ascii="Arial" w:hAnsi="Arial" w:cs="Arial"/>
          <w:color w:val="000000"/>
          <w:sz w:val="24"/>
          <w:szCs w:val="24"/>
        </w:rPr>
        <w:t>............................................</w:t>
      </w:r>
    </w:p>
    <w:p w14:paraId="0000000B" w14:textId="77777777" w:rsidR="00963E37" w:rsidRPr="003339F1" w:rsidRDefault="0009232C" w:rsidP="00BE16C8">
      <w:pPr>
        <w:pBdr>
          <w:top w:val="nil"/>
          <w:left w:val="nil"/>
          <w:bottom w:val="nil"/>
          <w:right w:val="nil"/>
          <w:between w:val="nil"/>
        </w:pBdr>
        <w:tabs>
          <w:tab w:val="left" w:pos="1841"/>
          <w:tab w:val="left" w:pos="5760"/>
        </w:tabs>
        <w:spacing w:line="276" w:lineRule="auto"/>
        <w:jc w:val="both"/>
        <w:rPr>
          <w:rFonts w:ascii="Arial" w:hAnsi="Arial" w:cs="Arial"/>
          <w:color w:val="000000"/>
          <w:sz w:val="24"/>
          <w:szCs w:val="24"/>
        </w:rPr>
      </w:pPr>
      <w:r w:rsidRPr="003339F1">
        <w:rPr>
          <w:rFonts w:ascii="Arial" w:hAnsi="Arial" w:cs="Arial"/>
          <w:color w:val="000000"/>
          <w:sz w:val="24"/>
          <w:szCs w:val="24"/>
        </w:rPr>
        <w:t>reprezentowana przez:</w:t>
      </w:r>
    </w:p>
    <w:p w14:paraId="0000000C" w14:textId="77777777" w:rsidR="00963E37" w:rsidRPr="003339F1" w:rsidRDefault="0009232C" w:rsidP="00BE16C8">
      <w:pPr>
        <w:pBdr>
          <w:top w:val="nil"/>
          <w:left w:val="nil"/>
          <w:bottom w:val="nil"/>
          <w:right w:val="nil"/>
          <w:between w:val="nil"/>
        </w:pBdr>
        <w:tabs>
          <w:tab w:val="left" w:pos="1841"/>
          <w:tab w:val="left" w:pos="5760"/>
        </w:tabs>
        <w:spacing w:line="276" w:lineRule="auto"/>
        <w:jc w:val="both"/>
        <w:rPr>
          <w:rFonts w:ascii="Arial" w:hAnsi="Arial" w:cs="Arial"/>
          <w:color w:val="000000"/>
          <w:sz w:val="24"/>
          <w:szCs w:val="24"/>
        </w:rPr>
      </w:pPr>
      <w:r w:rsidRPr="003339F1">
        <w:rPr>
          <w:rFonts w:ascii="Arial" w:hAnsi="Arial" w:cs="Arial"/>
          <w:color w:val="000000"/>
          <w:sz w:val="24"/>
          <w:szCs w:val="24"/>
        </w:rPr>
        <w:t>...............................................................</w:t>
      </w:r>
    </w:p>
    <w:p w14:paraId="0000000D" w14:textId="77777777" w:rsidR="00963E37" w:rsidRPr="003339F1" w:rsidRDefault="0009232C" w:rsidP="00BE16C8">
      <w:pPr>
        <w:pBdr>
          <w:top w:val="nil"/>
          <w:left w:val="nil"/>
          <w:bottom w:val="nil"/>
          <w:right w:val="nil"/>
          <w:between w:val="nil"/>
        </w:pBdr>
        <w:tabs>
          <w:tab w:val="left" w:pos="1841"/>
          <w:tab w:val="left" w:pos="5760"/>
        </w:tabs>
        <w:spacing w:line="276" w:lineRule="auto"/>
        <w:jc w:val="both"/>
        <w:rPr>
          <w:rFonts w:ascii="Arial" w:hAnsi="Arial" w:cs="Arial"/>
          <w:color w:val="000000"/>
          <w:sz w:val="24"/>
          <w:szCs w:val="24"/>
        </w:rPr>
      </w:pPr>
      <w:r w:rsidRPr="003339F1">
        <w:rPr>
          <w:rFonts w:ascii="Arial" w:hAnsi="Arial" w:cs="Arial"/>
          <w:color w:val="000000"/>
          <w:sz w:val="24"/>
          <w:szCs w:val="24"/>
        </w:rPr>
        <w:t xml:space="preserve">z   siedzibą </w:t>
      </w:r>
      <w:r w:rsidRPr="003339F1">
        <w:rPr>
          <w:rFonts w:ascii="Arial" w:hAnsi="Arial" w:cs="Arial"/>
          <w:color w:val="000000"/>
          <w:sz w:val="24"/>
          <w:szCs w:val="24"/>
        </w:rPr>
        <w:tab/>
      </w:r>
    </w:p>
    <w:p w14:paraId="0000000E" w14:textId="77777777" w:rsidR="00963E37" w:rsidRPr="003339F1" w:rsidRDefault="0009232C" w:rsidP="00BE16C8">
      <w:pPr>
        <w:pBdr>
          <w:top w:val="nil"/>
          <w:left w:val="nil"/>
          <w:bottom w:val="nil"/>
          <w:right w:val="nil"/>
          <w:between w:val="nil"/>
        </w:pBdr>
        <w:tabs>
          <w:tab w:val="left" w:pos="1841"/>
          <w:tab w:val="left" w:pos="5760"/>
        </w:tabs>
        <w:spacing w:line="276" w:lineRule="auto"/>
        <w:jc w:val="both"/>
        <w:rPr>
          <w:rFonts w:ascii="Arial" w:hAnsi="Arial" w:cs="Arial"/>
          <w:color w:val="000000"/>
          <w:sz w:val="24"/>
          <w:szCs w:val="24"/>
        </w:rPr>
      </w:pPr>
      <w:r w:rsidRPr="003339F1">
        <w:rPr>
          <w:rFonts w:ascii="Arial" w:hAnsi="Arial" w:cs="Arial"/>
          <w:color w:val="000000"/>
          <w:sz w:val="24"/>
          <w:szCs w:val="24"/>
        </w:rPr>
        <w:t xml:space="preserve">wpisaną do Krajowego Rejestru Sądowego    </w:t>
      </w:r>
    </w:p>
    <w:p w14:paraId="0000000F" w14:textId="77777777" w:rsidR="00963E37" w:rsidRPr="003339F1" w:rsidRDefault="0009232C" w:rsidP="00BE16C8">
      <w:pPr>
        <w:pBdr>
          <w:top w:val="nil"/>
          <w:left w:val="nil"/>
          <w:bottom w:val="nil"/>
          <w:right w:val="nil"/>
          <w:between w:val="nil"/>
        </w:pBdr>
        <w:tabs>
          <w:tab w:val="left" w:pos="1841"/>
          <w:tab w:val="left" w:pos="5760"/>
        </w:tabs>
        <w:spacing w:line="276" w:lineRule="auto"/>
        <w:jc w:val="both"/>
        <w:rPr>
          <w:rFonts w:ascii="Arial" w:hAnsi="Arial" w:cs="Arial"/>
          <w:color w:val="000000"/>
          <w:sz w:val="24"/>
          <w:szCs w:val="24"/>
        </w:rPr>
      </w:pPr>
      <w:r w:rsidRPr="003339F1">
        <w:rPr>
          <w:rFonts w:ascii="Arial" w:hAnsi="Arial" w:cs="Arial"/>
          <w:color w:val="000000"/>
          <w:sz w:val="24"/>
          <w:szCs w:val="24"/>
        </w:rPr>
        <w:t xml:space="preserve">pod   nr ............  przez </w:t>
      </w:r>
    </w:p>
    <w:p w14:paraId="00000010" w14:textId="77777777" w:rsidR="00963E37" w:rsidRPr="003339F1" w:rsidRDefault="0009232C" w:rsidP="00BE16C8">
      <w:pPr>
        <w:pBdr>
          <w:top w:val="nil"/>
          <w:left w:val="nil"/>
          <w:bottom w:val="nil"/>
          <w:right w:val="nil"/>
          <w:between w:val="nil"/>
        </w:pBdr>
        <w:tabs>
          <w:tab w:val="left" w:pos="1841"/>
          <w:tab w:val="left" w:pos="5760"/>
        </w:tabs>
        <w:spacing w:line="276" w:lineRule="auto"/>
        <w:jc w:val="both"/>
        <w:rPr>
          <w:rFonts w:ascii="Arial" w:hAnsi="Arial" w:cs="Arial"/>
          <w:color w:val="000000"/>
          <w:sz w:val="24"/>
          <w:szCs w:val="24"/>
        </w:rPr>
      </w:pPr>
      <w:r w:rsidRPr="003339F1">
        <w:rPr>
          <w:rFonts w:ascii="Arial" w:hAnsi="Arial" w:cs="Arial"/>
          <w:color w:val="000000"/>
          <w:sz w:val="24"/>
          <w:szCs w:val="24"/>
        </w:rPr>
        <w:t>Sąd</w:t>
      </w:r>
      <w:r w:rsidRPr="003339F1">
        <w:rPr>
          <w:rFonts w:ascii="Arial" w:hAnsi="Arial" w:cs="Arial"/>
          <w:color w:val="000000"/>
          <w:sz w:val="24"/>
          <w:szCs w:val="24"/>
        </w:rPr>
        <w:tab/>
        <w:t>, Wydział</w:t>
      </w:r>
      <w:r w:rsidRPr="003339F1">
        <w:rPr>
          <w:rFonts w:ascii="Arial" w:hAnsi="Arial" w:cs="Arial"/>
          <w:color w:val="000000"/>
          <w:sz w:val="24"/>
          <w:szCs w:val="24"/>
        </w:rPr>
        <w:tab/>
      </w:r>
    </w:p>
    <w:p w14:paraId="00000011" w14:textId="77777777" w:rsidR="00963E37" w:rsidRPr="003339F1" w:rsidRDefault="0009232C" w:rsidP="00BE16C8">
      <w:pPr>
        <w:pBdr>
          <w:top w:val="nil"/>
          <w:left w:val="nil"/>
          <w:bottom w:val="nil"/>
          <w:right w:val="nil"/>
          <w:between w:val="nil"/>
        </w:pBdr>
        <w:spacing w:line="276" w:lineRule="auto"/>
        <w:jc w:val="both"/>
        <w:rPr>
          <w:rFonts w:ascii="Arial" w:hAnsi="Arial" w:cs="Arial"/>
          <w:b/>
          <w:color w:val="000000"/>
          <w:sz w:val="24"/>
          <w:szCs w:val="24"/>
        </w:rPr>
      </w:pPr>
      <w:r w:rsidRPr="003339F1">
        <w:rPr>
          <w:rFonts w:ascii="Arial" w:hAnsi="Arial" w:cs="Arial"/>
          <w:b/>
          <w:color w:val="000000"/>
          <w:sz w:val="24"/>
          <w:szCs w:val="24"/>
        </w:rPr>
        <w:t>/</w:t>
      </w:r>
    </w:p>
    <w:p w14:paraId="00000012" w14:textId="77777777" w:rsidR="00963E37" w:rsidRPr="003339F1" w:rsidRDefault="0009232C" w:rsidP="00BE16C8">
      <w:pPr>
        <w:pBdr>
          <w:top w:val="nil"/>
          <w:left w:val="nil"/>
          <w:bottom w:val="nil"/>
          <w:right w:val="nil"/>
          <w:between w:val="nil"/>
        </w:pBdr>
        <w:tabs>
          <w:tab w:val="left" w:pos="1841"/>
        </w:tabs>
        <w:spacing w:line="276" w:lineRule="auto"/>
        <w:jc w:val="both"/>
        <w:rPr>
          <w:rFonts w:ascii="Arial" w:hAnsi="Arial" w:cs="Arial"/>
          <w:color w:val="000000"/>
          <w:sz w:val="24"/>
          <w:szCs w:val="24"/>
        </w:rPr>
      </w:pPr>
      <w:r w:rsidRPr="003339F1">
        <w:rPr>
          <w:rFonts w:ascii="Arial" w:hAnsi="Arial" w:cs="Arial"/>
          <w:color w:val="000000"/>
          <w:sz w:val="24"/>
          <w:szCs w:val="24"/>
        </w:rPr>
        <w:t>prowadzącym działalność gospodarczą pod nazwą</w:t>
      </w:r>
    </w:p>
    <w:p w14:paraId="00000013" w14:textId="77777777" w:rsidR="00963E37" w:rsidRPr="003339F1" w:rsidRDefault="0009232C" w:rsidP="00BE16C8">
      <w:pPr>
        <w:pBdr>
          <w:top w:val="nil"/>
          <w:left w:val="nil"/>
          <w:bottom w:val="nil"/>
          <w:right w:val="nil"/>
          <w:between w:val="nil"/>
        </w:pBdr>
        <w:tabs>
          <w:tab w:val="left" w:pos="1898"/>
          <w:tab w:val="left" w:pos="5383"/>
        </w:tabs>
        <w:spacing w:line="276" w:lineRule="auto"/>
        <w:jc w:val="both"/>
        <w:rPr>
          <w:rFonts w:ascii="Arial" w:hAnsi="Arial" w:cs="Arial"/>
          <w:color w:val="000000"/>
          <w:sz w:val="24"/>
          <w:szCs w:val="24"/>
        </w:rPr>
      </w:pPr>
      <w:r w:rsidRPr="003339F1">
        <w:rPr>
          <w:rFonts w:ascii="Arial" w:hAnsi="Arial" w:cs="Arial"/>
          <w:color w:val="000000"/>
          <w:sz w:val="24"/>
          <w:szCs w:val="24"/>
        </w:rPr>
        <w:tab/>
        <w:t xml:space="preserve"> </w:t>
      </w:r>
    </w:p>
    <w:p w14:paraId="00000014" w14:textId="77777777" w:rsidR="00963E37" w:rsidRPr="00A178D2" w:rsidRDefault="0009232C" w:rsidP="00BE16C8">
      <w:pPr>
        <w:pBdr>
          <w:top w:val="nil"/>
          <w:left w:val="nil"/>
          <w:bottom w:val="nil"/>
          <w:right w:val="nil"/>
          <w:between w:val="nil"/>
        </w:pBdr>
        <w:tabs>
          <w:tab w:val="left" w:pos="1898"/>
          <w:tab w:val="left" w:pos="5383"/>
        </w:tabs>
        <w:spacing w:line="276" w:lineRule="auto"/>
        <w:jc w:val="both"/>
        <w:rPr>
          <w:rFonts w:ascii="Arial" w:hAnsi="Arial" w:cs="Arial"/>
          <w:color w:val="000000"/>
          <w:sz w:val="24"/>
          <w:szCs w:val="24"/>
        </w:rPr>
      </w:pPr>
      <w:r w:rsidRPr="00A178D2">
        <w:rPr>
          <w:rFonts w:ascii="Arial" w:hAnsi="Arial" w:cs="Arial"/>
          <w:color w:val="000000"/>
          <w:sz w:val="24"/>
          <w:szCs w:val="24"/>
        </w:rPr>
        <w:t>wpisanym do CEIDG</w:t>
      </w:r>
    </w:p>
    <w:p w14:paraId="00000015" w14:textId="77777777" w:rsidR="00963E37" w:rsidRPr="00A178D2" w:rsidRDefault="0009232C" w:rsidP="00BE16C8">
      <w:pPr>
        <w:pBdr>
          <w:top w:val="nil"/>
          <w:left w:val="nil"/>
          <w:bottom w:val="nil"/>
          <w:right w:val="nil"/>
          <w:between w:val="nil"/>
        </w:pBdr>
        <w:tabs>
          <w:tab w:val="left" w:pos="1898"/>
          <w:tab w:val="left" w:pos="5383"/>
        </w:tabs>
        <w:spacing w:line="276" w:lineRule="auto"/>
        <w:jc w:val="both"/>
        <w:rPr>
          <w:rFonts w:ascii="Arial" w:hAnsi="Arial" w:cs="Arial"/>
          <w:color w:val="000000"/>
          <w:sz w:val="24"/>
          <w:szCs w:val="24"/>
        </w:rPr>
      </w:pPr>
      <w:r w:rsidRPr="00A178D2">
        <w:rPr>
          <w:rFonts w:ascii="Arial" w:hAnsi="Arial" w:cs="Arial"/>
          <w:color w:val="000000"/>
          <w:sz w:val="24"/>
          <w:szCs w:val="24"/>
        </w:rPr>
        <w:t>z siedzibą ..............</w:t>
      </w:r>
      <w:r w:rsidRPr="00A178D2">
        <w:rPr>
          <w:rFonts w:ascii="Arial" w:hAnsi="Arial" w:cs="Arial"/>
          <w:color w:val="000000"/>
          <w:sz w:val="24"/>
          <w:szCs w:val="24"/>
        </w:rPr>
        <w:tab/>
        <w:t xml:space="preserve">, </w:t>
      </w:r>
    </w:p>
    <w:p w14:paraId="00000016" w14:textId="77777777" w:rsidR="00963E37" w:rsidRPr="00A178D2" w:rsidRDefault="0009232C" w:rsidP="00BE16C8">
      <w:pPr>
        <w:pBdr>
          <w:top w:val="nil"/>
          <w:left w:val="nil"/>
          <w:bottom w:val="nil"/>
          <w:right w:val="nil"/>
          <w:between w:val="nil"/>
        </w:pBdr>
        <w:spacing w:line="276" w:lineRule="auto"/>
        <w:jc w:val="both"/>
        <w:rPr>
          <w:rFonts w:ascii="Arial" w:hAnsi="Arial" w:cs="Arial"/>
          <w:b/>
          <w:color w:val="000000"/>
          <w:sz w:val="24"/>
          <w:szCs w:val="24"/>
        </w:rPr>
      </w:pPr>
      <w:r w:rsidRPr="00A178D2">
        <w:rPr>
          <w:rFonts w:ascii="Arial" w:hAnsi="Arial" w:cs="Arial"/>
          <w:color w:val="000000"/>
          <w:sz w:val="24"/>
          <w:szCs w:val="24"/>
        </w:rPr>
        <w:t xml:space="preserve">zwanym dalej </w:t>
      </w:r>
      <w:r w:rsidRPr="00A178D2">
        <w:rPr>
          <w:rFonts w:ascii="Arial" w:hAnsi="Arial" w:cs="Arial"/>
          <w:b/>
          <w:color w:val="000000"/>
          <w:sz w:val="24"/>
          <w:szCs w:val="24"/>
        </w:rPr>
        <w:t>"Wykonawcą,"</w:t>
      </w:r>
    </w:p>
    <w:p w14:paraId="00000017" w14:textId="516337D9" w:rsidR="00963E37" w:rsidRPr="003339F1" w:rsidRDefault="0009232C" w:rsidP="00BE16C8">
      <w:pPr>
        <w:pBdr>
          <w:top w:val="nil"/>
          <w:left w:val="nil"/>
          <w:bottom w:val="nil"/>
          <w:right w:val="nil"/>
          <w:between w:val="nil"/>
        </w:pBdr>
        <w:spacing w:line="276" w:lineRule="auto"/>
        <w:jc w:val="both"/>
        <w:rPr>
          <w:rFonts w:ascii="Arial" w:hAnsi="Arial" w:cs="Arial"/>
          <w:color w:val="000000"/>
          <w:sz w:val="24"/>
          <w:szCs w:val="24"/>
        </w:rPr>
      </w:pPr>
      <w:r w:rsidRPr="00A178D2">
        <w:rPr>
          <w:rFonts w:ascii="Arial" w:hAnsi="Arial" w:cs="Arial"/>
          <w:color w:val="000000"/>
          <w:sz w:val="24"/>
          <w:szCs w:val="24"/>
        </w:rPr>
        <w:t>wyłonionym w postępowanie o udzielenie zamówienia publicznego prowadzonego w</w:t>
      </w:r>
      <w:r w:rsidR="00797FCB" w:rsidRPr="00A178D2">
        <w:rPr>
          <w:rFonts w:ascii="Arial" w:hAnsi="Arial" w:cs="Arial"/>
          <w:color w:val="000000"/>
          <w:sz w:val="24"/>
          <w:szCs w:val="24"/>
        </w:rPr>
        <w:t> </w:t>
      </w:r>
      <w:r w:rsidRPr="00A178D2">
        <w:rPr>
          <w:rFonts w:ascii="Arial" w:hAnsi="Arial" w:cs="Arial"/>
          <w:color w:val="000000"/>
          <w:sz w:val="24"/>
          <w:szCs w:val="24"/>
        </w:rPr>
        <w:t>trybie</w:t>
      </w:r>
      <w:r w:rsidRPr="003339F1">
        <w:rPr>
          <w:rFonts w:ascii="Arial" w:hAnsi="Arial" w:cs="Arial"/>
          <w:color w:val="000000"/>
          <w:sz w:val="24"/>
          <w:szCs w:val="24"/>
        </w:rPr>
        <w:t xml:space="preserve"> podstawowym na podstawie art. 275 pkt 1) ustawy z dnia 11 września 2019 r. – Prawo zamówień publicznych (Dz.U. z 20</w:t>
      </w:r>
      <w:r w:rsidR="007A5EBC" w:rsidRPr="003339F1">
        <w:rPr>
          <w:rFonts w:ascii="Arial" w:hAnsi="Arial" w:cs="Arial"/>
          <w:color w:val="000000"/>
          <w:sz w:val="24"/>
          <w:szCs w:val="24"/>
        </w:rPr>
        <w:t>2</w:t>
      </w:r>
      <w:r w:rsidR="00A41A06">
        <w:rPr>
          <w:rFonts w:ascii="Arial" w:hAnsi="Arial" w:cs="Arial"/>
          <w:color w:val="000000"/>
          <w:sz w:val="24"/>
          <w:szCs w:val="24"/>
        </w:rPr>
        <w:t>4</w:t>
      </w:r>
      <w:r w:rsidRPr="003339F1">
        <w:rPr>
          <w:rFonts w:ascii="Arial" w:hAnsi="Arial" w:cs="Arial"/>
          <w:color w:val="000000"/>
          <w:sz w:val="24"/>
          <w:szCs w:val="24"/>
        </w:rPr>
        <w:t xml:space="preserve"> poz. </w:t>
      </w:r>
      <w:r w:rsidR="004C063E" w:rsidRPr="003339F1">
        <w:rPr>
          <w:rFonts w:ascii="Arial" w:hAnsi="Arial" w:cs="Arial"/>
          <w:color w:val="000000"/>
          <w:sz w:val="24"/>
          <w:szCs w:val="24"/>
        </w:rPr>
        <w:t>1</w:t>
      </w:r>
      <w:r w:rsidRPr="003339F1">
        <w:rPr>
          <w:rFonts w:ascii="Arial" w:hAnsi="Arial" w:cs="Arial"/>
          <w:color w:val="000000"/>
          <w:sz w:val="24"/>
          <w:szCs w:val="24"/>
        </w:rPr>
        <w:t xml:space="preserve"> ze zm.) o następującej treści:</w:t>
      </w:r>
    </w:p>
    <w:p w14:paraId="00000018" w14:textId="77777777" w:rsidR="00963E37" w:rsidRPr="003339F1" w:rsidRDefault="00963E37" w:rsidP="00BE16C8">
      <w:pPr>
        <w:pBdr>
          <w:top w:val="nil"/>
          <w:left w:val="nil"/>
          <w:bottom w:val="nil"/>
          <w:right w:val="nil"/>
          <w:between w:val="nil"/>
        </w:pBdr>
        <w:spacing w:line="276" w:lineRule="auto"/>
        <w:jc w:val="both"/>
        <w:rPr>
          <w:rFonts w:ascii="Arial" w:hAnsi="Arial" w:cs="Arial"/>
          <w:color w:val="000000"/>
          <w:sz w:val="24"/>
          <w:szCs w:val="24"/>
        </w:rPr>
      </w:pPr>
    </w:p>
    <w:p w14:paraId="00000019" w14:textId="77777777" w:rsidR="00963E37" w:rsidRPr="003339F1" w:rsidRDefault="0009232C" w:rsidP="00BE16C8">
      <w:pPr>
        <w:pBdr>
          <w:top w:val="nil"/>
          <w:left w:val="nil"/>
          <w:bottom w:val="nil"/>
          <w:right w:val="nil"/>
          <w:between w:val="nil"/>
        </w:pBdr>
        <w:spacing w:line="276" w:lineRule="auto"/>
        <w:jc w:val="center"/>
        <w:rPr>
          <w:rFonts w:ascii="Arial" w:hAnsi="Arial" w:cs="Arial"/>
          <w:b/>
          <w:color w:val="000000"/>
          <w:sz w:val="24"/>
          <w:szCs w:val="24"/>
        </w:rPr>
      </w:pPr>
      <w:r w:rsidRPr="003339F1">
        <w:rPr>
          <w:rFonts w:ascii="Arial" w:hAnsi="Arial" w:cs="Arial"/>
          <w:b/>
          <w:color w:val="000000"/>
          <w:sz w:val="24"/>
          <w:szCs w:val="24"/>
        </w:rPr>
        <w:t>§1</w:t>
      </w:r>
    </w:p>
    <w:p w14:paraId="0E430061" w14:textId="59CFA801" w:rsidR="00F324A8" w:rsidRPr="003339F1" w:rsidRDefault="00F324A8">
      <w:pPr>
        <w:pStyle w:val="Akapitzlist"/>
        <w:numPr>
          <w:ilvl w:val="0"/>
          <w:numId w:val="8"/>
        </w:numPr>
        <w:pBdr>
          <w:top w:val="nil"/>
          <w:left w:val="nil"/>
          <w:bottom w:val="nil"/>
          <w:right w:val="nil"/>
          <w:between w:val="nil"/>
        </w:pBdr>
        <w:spacing w:line="276" w:lineRule="auto"/>
        <w:jc w:val="both"/>
        <w:rPr>
          <w:rFonts w:ascii="Arial" w:hAnsi="Arial" w:cs="Arial"/>
          <w:sz w:val="24"/>
          <w:szCs w:val="24"/>
        </w:rPr>
      </w:pPr>
      <w:r w:rsidRPr="003339F1">
        <w:rPr>
          <w:rFonts w:ascii="Arial" w:hAnsi="Arial" w:cs="Arial"/>
          <w:sz w:val="24"/>
          <w:szCs w:val="24"/>
        </w:rPr>
        <w:t>Przedmiotem zamówienia jest realizacja zadania inwestycyjnego polegającego na wykonaniu drugiego etapu budowy budynku socjalno-magazynowego z częścią biurową wraz z infrastrukturą techniczną i zagospodarowaniem terenu, w tym budową miejsc postojowych.</w:t>
      </w:r>
    </w:p>
    <w:p w14:paraId="1A93540C" w14:textId="77777777" w:rsidR="00F324A8" w:rsidRPr="003339F1" w:rsidRDefault="00F324A8">
      <w:pPr>
        <w:pStyle w:val="Akapitzlist"/>
        <w:numPr>
          <w:ilvl w:val="0"/>
          <w:numId w:val="8"/>
        </w:numPr>
        <w:pBdr>
          <w:top w:val="nil"/>
          <w:left w:val="nil"/>
          <w:bottom w:val="nil"/>
          <w:right w:val="nil"/>
          <w:between w:val="nil"/>
        </w:pBdr>
        <w:spacing w:line="276" w:lineRule="auto"/>
        <w:jc w:val="both"/>
        <w:rPr>
          <w:rFonts w:ascii="Arial" w:hAnsi="Arial" w:cs="Arial"/>
          <w:sz w:val="24"/>
          <w:szCs w:val="24"/>
        </w:rPr>
      </w:pPr>
      <w:r w:rsidRPr="003339F1">
        <w:rPr>
          <w:rFonts w:ascii="Arial" w:hAnsi="Arial" w:cs="Arial"/>
          <w:sz w:val="24"/>
          <w:szCs w:val="24"/>
        </w:rPr>
        <w:t>Inwestycja, o której mowa w ust. 1 znajduje się w województwie lubuskim, powiecie Gorzowski, gminie Gorzów Wielkopolski, obręb 05-Śródmieście, nr działki 2654 (Id działki: 086101_ 1.0005.2654),</w:t>
      </w:r>
    </w:p>
    <w:p w14:paraId="28F4A5A1" w14:textId="77777777" w:rsidR="00F324A8" w:rsidRPr="003339F1" w:rsidRDefault="00F324A8">
      <w:pPr>
        <w:pStyle w:val="Akapitzlist"/>
        <w:numPr>
          <w:ilvl w:val="0"/>
          <w:numId w:val="8"/>
        </w:numPr>
        <w:pBdr>
          <w:top w:val="nil"/>
          <w:left w:val="nil"/>
          <w:bottom w:val="nil"/>
          <w:right w:val="nil"/>
          <w:between w:val="nil"/>
        </w:pBdr>
        <w:spacing w:line="276" w:lineRule="auto"/>
        <w:jc w:val="both"/>
        <w:rPr>
          <w:rFonts w:ascii="Arial" w:hAnsi="Arial" w:cs="Arial"/>
          <w:sz w:val="24"/>
          <w:szCs w:val="24"/>
        </w:rPr>
      </w:pPr>
      <w:r w:rsidRPr="003339F1">
        <w:rPr>
          <w:rFonts w:ascii="Arial" w:hAnsi="Arial" w:cs="Arial"/>
          <w:sz w:val="24"/>
          <w:szCs w:val="24"/>
        </w:rPr>
        <w:lastRenderedPageBreak/>
        <w:t xml:space="preserve">Zakres przedmiotu zamówienia obejmuje: </w:t>
      </w:r>
    </w:p>
    <w:p w14:paraId="4C82CDBB" w14:textId="77777777" w:rsidR="00F324A8" w:rsidRPr="003339F1" w:rsidRDefault="00F324A8" w:rsidP="00BE16C8">
      <w:pPr>
        <w:pStyle w:val="Akapitzlist"/>
        <w:spacing w:line="276" w:lineRule="auto"/>
        <w:rPr>
          <w:rFonts w:ascii="Arial" w:hAnsi="Arial" w:cs="Arial"/>
          <w:sz w:val="24"/>
          <w:szCs w:val="24"/>
        </w:rPr>
      </w:pPr>
    </w:p>
    <w:p w14:paraId="511B5A45" w14:textId="77777777" w:rsidR="00F324A8" w:rsidRPr="003339F1" w:rsidRDefault="00F324A8">
      <w:pPr>
        <w:pStyle w:val="Akapitzlist"/>
        <w:numPr>
          <w:ilvl w:val="0"/>
          <w:numId w:val="26"/>
        </w:numPr>
        <w:spacing w:after="360" w:line="276" w:lineRule="auto"/>
        <w:contextualSpacing w:val="0"/>
        <w:jc w:val="both"/>
        <w:rPr>
          <w:rFonts w:ascii="Arial" w:hAnsi="Arial" w:cs="Arial"/>
          <w:sz w:val="24"/>
          <w:szCs w:val="24"/>
        </w:rPr>
      </w:pPr>
      <w:r w:rsidRPr="003339F1">
        <w:rPr>
          <w:rFonts w:ascii="Arial" w:hAnsi="Arial" w:cs="Arial"/>
          <w:sz w:val="24"/>
          <w:szCs w:val="24"/>
        </w:rPr>
        <w:t>Wykonanie płyty stropowej monolitycznej grubości 20cm, wykonanej z betonu C20/25, XC1, zbrojenie prętami ze stali klasy 500B,</w:t>
      </w:r>
    </w:p>
    <w:p w14:paraId="2162F304" w14:textId="77777777" w:rsidR="00F324A8" w:rsidRPr="003339F1" w:rsidRDefault="00F324A8">
      <w:pPr>
        <w:pStyle w:val="Akapitzlist"/>
        <w:numPr>
          <w:ilvl w:val="0"/>
          <w:numId w:val="26"/>
        </w:numPr>
        <w:spacing w:after="360" w:line="276" w:lineRule="auto"/>
        <w:contextualSpacing w:val="0"/>
        <w:jc w:val="both"/>
        <w:rPr>
          <w:rFonts w:ascii="Arial" w:hAnsi="Arial" w:cs="Arial"/>
          <w:sz w:val="24"/>
          <w:szCs w:val="24"/>
        </w:rPr>
      </w:pPr>
      <w:r w:rsidRPr="003339F1">
        <w:rPr>
          <w:rFonts w:ascii="Arial" w:hAnsi="Arial" w:cs="Arial"/>
          <w:sz w:val="24"/>
          <w:szCs w:val="24"/>
        </w:rPr>
        <w:t>Wykonanie nadproży prefabrykowanych strunobetonowych NSB110W,</w:t>
      </w:r>
    </w:p>
    <w:p w14:paraId="6C11B425" w14:textId="77777777" w:rsidR="00F324A8" w:rsidRPr="003339F1" w:rsidRDefault="00F324A8">
      <w:pPr>
        <w:pStyle w:val="Akapitzlist"/>
        <w:numPr>
          <w:ilvl w:val="0"/>
          <w:numId w:val="26"/>
        </w:numPr>
        <w:spacing w:after="360" w:line="276" w:lineRule="auto"/>
        <w:contextualSpacing w:val="0"/>
        <w:jc w:val="both"/>
        <w:rPr>
          <w:rFonts w:ascii="Arial" w:hAnsi="Arial" w:cs="Arial"/>
          <w:sz w:val="24"/>
          <w:szCs w:val="24"/>
        </w:rPr>
      </w:pPr>
      <w:r w:rsidRPr="003339F1">
        <w:rPr>
          <w:rFonts w:ascii="Arial" w:hAnsi="Arial" w:cs="Arial"/>
          <w:sz w:val="24"/>
          <w:szCs w:val="24"/>
        </w:rPr>
        <w:t>Wykonanie konstrukcji dachowej stalowej wykonanej z profili gorącowalcowanych HEA160, rur kwadratowych zimno giętych QRC100x4 oraz stężeń prętowych krzyżowych fi12. Klasa stali S235,</w:t>
      </w:r>
    </w:p>
    <w:p w14:paraId="7E38EB85" w14:textId="77777777" w:rsidR="00F324A8" w:rsidRPr="003339F1" w:rsidRDefault="00F324A8">
      <w:pPr>
        <w:pStyle w:val="Akapitzlist"/>
        <w:numPr>
          <w:ilvl w:val="0"/>
          <w:numId w:val="26"/>
        </w:numPr>
        <w:spacing w:after="360" w:line="276" w:lineRule="auto"/>
        <w:contextualSpacing w:val="0"/>
        <w:jc w:val="both"/>
        <w:rPr>
          <w:rFonts w:ascii="Arial" w:hAnsi="Arial" w:cs="Arial"/>
          <w:sz w:val="24"/>
          <w:szCs w:val="24"/>
        </w:rPr>
      </w:pPr>
      <w:r w:rsidRPr="003339F1">
        <w:rPr>
          <w:rFonts w:ascii="Arial" w:hAnsi="Arial" w:cs="Arial"/>
          <w:sz w:val="24"/>
          <w:szCs w:val="24"/>
        </w:rPr>
        <w:t>Wykonanie żelbetowych elementów monolitycznych takich jak trzpienie, belki, schody wykonane z betonu C20/25, XC1, zbrojone prętami ze stali klasy 500B,</w:t>
      </w:r>
    </w:p>
    <w:p w14:paraId="68B045B9" w14:textId="77777777" w:rsidR="00F324A8" w:rsidRPr="003339F1" w:rsidRDefault="00F324A8">
      <w:pPr>
        <w:pStyle w:val="Akapitzlist"/>
        <w:numPr>
          <w:ilvl w:val="0"/>
          <w:numId w:val="26"/>
        </w:numPr>
        <w:spacing w:after="360" w:line="276" w:lineRule="auto"/>
        <w:contextualSpacing w:val="0"/>
        <w:jc w:val="both"/>
        <w:rPr>
          <w:rFonts w:ascii="Arial" w:hAnsi="Arial" w:cs="Arial"/>
          <w:sz w:val="24"/>
          <w:szCs w:val="24"/>
        </w:rPr>
      </w:pPr>
      <w:r w:rsidRPr="003339F1">
        <w:rPr>
          <w:rFonts w:ascii="Arial" w:hAnsi="Arial" w:cs="Arial"/>
          <w:sz w:val="24"/>
          <w:szCs w:val="24"/>
        </w:rPr>
        <w:t>Wykonanie ścian murowanych z cegły silikatowej klasy 15 na zaprawie marki 5,</w:t>
      </w:r>
    </w:p>
    <w:p w14:paraId="4D6FC683" w14:textId="77777777" w:rsidR="00F324A8" w:rsidRPr="003339F1" w:rsidRDefault="00F324A8">
      <w:pPr>
        <w:pStyle w:val="Akapitzlist"/>
        <w:numPr>
          <w:ilvl w:val="0"/>
          <w:numId w:val="26"/>
        </w:numPr>
        <w:spacing w:after="360" w:line="276" w:lineRule="auto"/>
        <w:contextualSpacing w:val="0"/>
        <w:jc w:val="both"/>
        <w:rPr>
          <w:rFonts w:ascii="Arial" w:hAnsi="Arial" w:cs="Arial"/>
          <w:sz w:val="24"/>
          <w:szCs w:val="24"/>
        </w:rPr>
      </w:pPr>
      <w:r w:rsidRPr="003339F1">
        <w:rPr>
          <w:rFonts w:ascii="Arial" w:hAnsi="Arial" w:cs="Arial"/>
          <w:sz w:val="24"/>
          <w:szCs w:val="24"/>
        </w:rPr>
        <w:t>Wykonanie okien dachowych z naświetlami stałymi RAL 7016 antracytowy, parapet ciągły pod całym zestawem okien,</w:t>
      </w:r>
    </w:p>
    <w:p w14:paraId="541F768A" w14:textId="04BE1A6B" w:rsidR="00F324A8" w:rsidRPr="003339F1" w:rsidRDefault="00F324A8">
      <w:pPr>
        <w:pStyle w:val="Akapitzlist"/>
        <w:numPr>
          <w:ilvl w:val="0"/>
          <w:numId w:val="26"/>
        </w:numPr>
        <w:spacing w:after="360" w:line="276" w:lineRule="auto"/>
        <w:contextualSpacing w:val="0"/>
        <w:jc w:val="both"/>
        <w:rPr>
          <w:rFonts w:ascii="Arial" w:hAnsi="Arial" w:cs="Arial"/>
          <w:sz w:val="24"/>
          <w:szCs w:val="24"/>
        </w:rPr>
      </w:pPr>
      <w:r w:rsidRPr="003339F1">
        <w:rPr>
          <w:rFonts w:ascii="Arial" w:hAnsi="Arial" w:cs="Arial"/>
          <w:sz w:val="24"/>
          <w:szCs w:val="24"/>
        </w:rPr>
        <w:t xml:space="preserve">Wykonanie pokrycia dachu wraz z podkonstrukcją drewnianą, </w:t>
      </w:r>
      <w:proofErr w:type="spellStart"/>
      <w:r w:rsidRPr="003339F1">
        <w:rPr>
          <w:rFonts w:ascii="Arial" w:hAnsi="Arial" w:cs="Arial"/>
          <w:sz w:val="24"/>
          <w:szCs w:val="24"/>
        </w:rPr>
        <w:t>wiatroizolacj</w:t>
      </w:r>
      <w:r w:rsidR="00A41A06">
        <w:rPr>
          <w:rFonts w:ascii="Arial" w:hAnsi="Arial" w:cs="Arial"/>
          <w:sz w:val="24"/>
          <w:szCs w:val="24"/>
        </w:rPr>
        <w:t>ą</w:t>
      </w:r>
      <w:proofErr w:type="spellEnd"/>
      <w:r w:rsidRPr="003339F1">
        <w:rPr>
          <w:rFonts w:ascii="Arial" w:hAnsi="Arial" w:cs="Arial"/>
          <w:sz w:val="24"/>
          <w:szCs w:val="24"/>
        </w:rPr>
        <w:t xml:space="preserve"> </w:t>
      </w:r>
      <w:proofErr w:type="gramStart"/>
      <w:r w:rsidRPr="003339F1">
        <w:rPr>
          <w:rFonts w:ascii="Arial" w:hAnsi="Arial" w:cs="Arial"/>
          <w:sz w:val="24"/>
          <w:szCs w:val="24"/>
        </w:rPr>
        <w:t>i</w:t>
      </w:r>
      <w:r w:rsidR="00A41A06">
        <w:rPr>
          <w:rFonts w:ascii="Arial" w:hAnsi="Arial" w:cs="Arial"/>
          <w:sz w:val="24"/>
          <w:szCs w:val="24"/>
        </w:rPr>
        <w:t> </w:t>
      </w:r>
      <w:r w:rsidRPr="003339F1">
        <w:rPr>
          <w:rFonts w:ascii="Arial" w:hAnsi="Arial" w:cs="Arial"/>
          <w:sz w:val="24"/>
          <w:szCs w:val="24"/>
        </w:rPr>
        <w:t xml:space="preserve"> orynnowaniem</w:t>
      </w:r>
      <w:proofErr w:type="gramEnd"/>
      <w:r w:rsidRPr="003339F1">
        <w:rPr>
          <w:rFonts w:ascii="Arial" w:hAnsi="Arial" w:cs="Arial"/>
          <w:sz w:val="24"/>
          <w:szCs w:val="24"/>
        </w:rPr>
        <w:t xml:space="preserve">: </w:t>
      </w:r>
      <w:proofErr w:type="spellStart"/>
      <w:r w:rsidRPr="003339F1">
        <w:rPr>
          <w:rFonts w:ascii="Arial" w:hAnsi="Arial" w:cs="Arial"/>
          <w:sz w:val="24"/>
          <w:szCs w:val="24"/>
        </w:rPr>
        <w:t>Przekrycie</w:t>
      </w:r>
      <w:proofErr w:type="spellEnd"/>
      <w:r w:rsidRPr="003339F1">
        <w:rPr>
          <w:rFonts w:ascii="Arial" w:hAnsi="Arial" w:cs="Arial"/>
          <w:sz w:val="24"/>
          <w:szCs w:val="24"/>
        </w:rPr>
        <w:t xml:space="preserve"> - modułowe panele dachowe, na rąbek stojący, </w:t>
      </w:r>
      <w:proofErr w:type="gramStart"/>
      <w:r w:rsidRPr="003339F1">
        <w:rPr>
          <w:rFonts w:ascii="Arial" w:hAnsi="Arial" w:cs="Arial"/>
          <w:sz w:val="24"/>
          <w:szCs w:val="24"/>
        </w:rPr>
        <w:t>w</w:t>
      </w:r>
      <w:r w:rsidR="00A41A06">
        <w:rPr>
          <w:rFonts w:ascii="Arial" w:hAnsi="Arial" w:cs="Arial"/>
          <w:sz w:val="24"/>
          <w:szCs w:val="24"/>
        </w:rPr>
        <w:t> </w:t>
      </w:r>
      <w:r w:rsidRPr="003339F1">
        <w:rPr>
          <w:rFonts w:ascii="Arial" w:hAnsi="Arial" w:cs="Arial"/>
          <w:sz w:val="24"/>
          <w:szCs w:val="24"/>
        </w:rPr>
        <w:t xml:space="preserve"> układzie</w:t>
      </w:r>
      <w:proofErr w:type="gramEnd"/>
      <w:r w:rsidRPr="003339F1">
        <w:rPr>
          <w:rFonts w:ascii="Arial" w:hAnsi="Arial" w:cs="Arial"/>
          <w:sz w:val="24"/>
          <w:szCs w:val="24"/>
        </w:rPr>
        <w:t xml:space="preserve"> pionowym, na łatach drewnianych. Przyjęto panele o szerokości modularnej 510mm, grubość blachy 0,7mm, gładki, kolor RAL 7016 antracytowy, łączenia wg rozwiązań systemowych.</w:t>
      </w:r>
      <w:r w:rsidR="00A41A06">
        <w:rPr>
          <w:rFonts w:ascii="Arial" w:hAnsi="Arial" w:cs="Arial"/>
          <w:sz w:val="24"/>
          <w:szCs w:val="24"/>
        </w:rPr>
        <w:t xml:space="preserve"> </w:t>
      </w:r>
      <w:r w:rsidRPr="003339F1">
        <w:rPr>
          <w:rFonts w:ascii="Arial" w:hAnsi="Arial" w:cs="Arial"/>
          <w:sz w:val="24"/>
          <w:szCs w:val="24"/>
        </w:rPr>
        <w:t xml:space="preserve">Pomiędzy ramami stalowymi oraz pomiędzy ramami, a ścianami szczytowymi zaprojektowano rygle drewniane o profilu 6,3 x 16cm </w:t>
      </w:r>
      <w:r w:rsidRPr="003339F1">
        <w:rPr>
          <w:rFonts w:ascii="Arial" w:hAnsi="Arial" w:cs="Arial"/>
          <w:color w:val="000000" w:themeColor="text1"/>
          <w:sz w:val="24"/>
          <w:szCs w:val="24"/>
        </w:rPr>
        <w:t>klasy C24</w:t>
      </w:r>
      <w:r w:rsidRPr="003339F1">
        <w:rPr>
          <w:rFonts w:ascii="Arial" w:hAnsi="Arial" w:cs="Arial"/>
          <w:sz w:val="24"/>
          <w:szCs w:val="24"/>
        </w:rPr>
        <w:t xml:space="preserve">.Zaprojektowano wykonanie rynien w systemie </w:t>
      </w:r>
      <w:proofErr w:type="spellStart"/>
      <w:r w:rsidRPr="003339F1">
        <w:rPr>
          <w:rFonts w:ascii="Arial" w:hAnsi="Arial" w:cs="Arial"/>
          <w:sz w:val="24"/>
          <w:szCs w:val="24"/>
        </w:rPr>
        <w:t>bezokapowym</w:t>
      </w:r>
      <w:proofErr w:type="spellEnd"/>
      <w:r w:rsidRPr="003339F1">
        <w:rPr>
          <w:rFonts w:ascii="Arial" w:hAnsi="Arial" w:cs="Arial"/>
          <w:sz w:val="24"/>
          <w:szCs w:val="24"/>
        </w:rPr>
        <w:t>.</w:t>
      </w:r>
    </w:p>
    <w:p w14:paraId="56137C00" w14:textId="77777777" w:rsidR="00F324A8" w:rsidRPr="003339F1" w:rsidRDefault="00F324A8">
      <w:pPr>
        <w:pStyle w:val="Akapitzlist"/>
        <w:numPr>
          <w:ilvl w:val="0"/>
          <w:numId w:val="26"/>
        </w:numPr>
        <w:spacing w:after="360" w:line="276" w:lineRule="auto"/>
        <w:contextualSpacing w:val="0"/>
        <w:jc w:val="both"/>
        <w:rPr>
          <w:rFonts w:ascii="Arial" w:hAnsi="Arial" w:cs="Arial"/>
          <w:sz w:val="24"/>
          <w:szCs w:val="24"/>
        </w:rPr>
      </w:pPr>
      <w:r w:rsidRPr="003339F1">
        <w:rPr>
          <w:rFonts w:ascii="Arial" w:hAnsi="Arial" w:cs="Arial"/>
          <w:sz w:val="24"/>
          <w:szCs w:val="24"/>
        </w:rPr>
        <w:t xml:space="preserve">Wykonanie konstrukcji wsporczych dla schodów strychowych i central wentylacyjnych z profili zamkniętych, </w:t>
      </w:r>
      <w:proofErr w:type="spellStart"/>
      <w:r w:rsidRPr="003339F1">
        <w:rPr>
          <w:rFonts w:ascii="Arial" w:hAnsi="Arial" w:cs="Arial"/>
          <w:sz w:val="24"/>
          <w:szCs w:val="24"/>
        </w:rPr>
        <w:t>zimnogiętych</w:t>
      </w:r>
      <w:proofErr w:type="spellEnd"/>
      <w:r w:rsidRPr="003339F1">
        <w:rPr>
          <w:rFonts w:ascii="Arial" w:hAnsi="Arial" w:cs="Arial"/>
          <w:sz w:val="24"/>
          <w:szCs w:val="24"/>
        </w:rPr>
        <w:t xml:space="preserve"> 100x100/4mm,</w:t>
      </w:r>
    </w:p>
    <w:p w14:paraId="4488ED1B" w14:textId="77777777" w:rsidR="00F324A8" w:rsidRPr="003339F1" w:rsidRDefault="00F324A8">
      <w:pPr>
        <w:pStyle w:val="Akapitzlist"/>
        <w:numPr>
          <w:ilvl w:val="0"/>
          <w:numId w:val="26"/>
        </w:numPr>
        <w:spacing w:after="360" w:line="276" w:lineRule="auto"/>
        <w:contextualSpacing w:val="0"/>
        <w:jc w:val="both"/>
        <w:rPr>
          <w:rFonts w:ascii="Arial" w:hAnsi="Arial" w:cs="Arial"/>
          <w:sz w:val="24"/>
          <w:szCs w:val="24"/>
        </w:rPr>
      </w:pPr>
      <w:r w:rsidRPr="003339F1">
        <w:rPr>
          <w:rFonts w:ascii="Arial" w:hAnsi="Arial" w:cs="Arial"/>
          <w:sz w:val="24"/>
          <w:szCs w:val="24"/>
        </w:rPr>
        <w:t>Wykonanie detalu ścian szczytowych wg przekroju a-a projektu technicznego,</w:t>
      </w:r>
    </w:p>
    <w:p w14:paraId="53FD0E3B" w14:textId="77777777" w:rsidR="00F324A8" w:rsidRPr="003339F1" w:rsidRDefault="00F324A8">
      <w:pPr>
        <w:pStyle w:val="Akapitzlist"/>
        <w:numPr>
          <w:ilvl w:val="0"/>
          <w:numId w:val="26"/>
        </w:numPr>
        <w:spacing w:after="360" w:line="276" w:lineRule="auto"/>
        <w:contextualSpacing w:val="0"/>
        <w:jc w:val="both"/>
        <w:rPr>
          <w:rFonts w:ascii="Arial" w:hAnsi="Arial" w:cs="Arial"/>
          <w:sz w:val="24"/>
          <w:szCs w:val="24"/>
        </w:rPr>
      </w:pPr>
      <w:r w:rsidRPr="003339F1">
        <w:rPr>
          <w:rFonts w:ascii="Arial" w:hAnsi="Arial" w:cs="Arial"/>
          <w:sz w:val="24"/>
          <w:szCs w:val="24"/>
        </w:rPr>
        <w:t>Wykonanie detali okien kolankowych wg projektu technicznego,</w:t>
      </w:r>
    </w:p>
    <w:p w14:paraId="254D2FF9" w14:textId="77777777" w:rsidR="00F324A8" w:rsidRPr="003339F1" w:rsidRDefault="00F324A8">
      <w:pPr>
        <w:pStyle w:val="Akapitzlist"/>
        <w:numPr>
          <w:ilvl w:val="0"/>
          <w:numId w:val="26"/>
        </w:numPr>
        <w:spacing w:after="360" w:line="276" w:lineRule="auto"/>
        <w:contextualSpacing w:val="0"/>
        <w:jc w:val="both"/>
        <w:rPr>
          <w:rFonts w:ascii="Arial" w:hAnsi="Arial" w:cs="Arial"/>
          <w:sz w:val="24"/>
          <w:szCs w:val="24"/>
        </w:rPr>
      </w:pPr>
      <w:r w:rsidRPr="003339F1">
        <w:rPr>
          <w:rFonts w:ascii="Arial" w:hAnsi="Arial" w:cs="Arial"/>
          <w:sz w:val="24"/>
          <w:szCs w:val="24"/>
        </w:rPr>
        <w:t>Wykonanie detalu rynny okapowej wg projektu technicznego,</w:t>
      </w:r>
    </w:p>
    <w:p w14:paraId="19AF8852" w14:textId="75456645" w:rsidR="003B4A6E" w:rsidRPr="003339F1" w:rsidRDefault="007B6957">
      <w:pPr>
        <w:pStyle w:val="Akapitzlist"/>
        <w:numPr>
          <w:ilvl w:val="0"/>
          <w:numId w:val="8"/>
        </w:numPr>
        <w:spacing w:after="360" w:line="276" w:lineRule="auto"/>
        <w:jc w:val="both"/>
        <w:rPr>
          <w:rFonts w:ascii="Arial" w:hAnsi="Arial" w:cs="Arial"/>
          <w:sz w:val="24"/>
          <w:szCs w:val="24"/>
        </w:rPr>
      </w:pPr>
      <w:r w:rsidRPr="003339F1">
        <w:rPr>
          <w:rFonts w:ascii="Arial" w:hAnsi="Arial" w:cs="Arial"/>
          <w:sz w:val="24"/>
          <w:szCs w:val="24"/>
        </w:rPr>
        <w:t xml:space="preserve">Szczegółowy zakres prac niezbędnych do wykonania w ramach Przedmiotu Umowy a także </w:t>
      </w:r>
      <w:r w:rsidR="00622476" w:rsidRPr="003339F1">
        <w:rPr>
          <w:rFonts w:ascii="Arial" w:hAnsi="Arial" w:cs="Arial"/>
          <w:sz w:val="24"/>
          <w:szCs w:val="24"/>
        </w:rPr>
        <w:t>zakres i opis wymagań Z</w:t>
      </w:r>
      <w:r w:rsidR="004B3998" w:rsidRPr="003339F1">
        <w:rPr>
          <w:rFonts w:ascii="Arial" w:hAnsi="Arial" w:cs="Arial"/>
          <w:sz w:val="24"/>
          <w:szCs w:val="24"/>
        </w:rPr>
        <w:t>a</w:t>
      </w:r>
      <w:r w:rsidR="00622476" w:rsidRPr="003339F1">
        <w:rPr>
          <w:rFonts w:ascii="Arial" w:hAnsi="Arial" w:cs="Arial"/>
          <w:sz w:val="24"/>
          <w:szCs w:val="24"/>
        </w:rPr>
        <w:t xml:space="preserve">mawiającego oraz procedury jego odbioru zostały </w:t>
      </w:r>
      <w:r w:rsidRPr="003339F1">
        <w:rPr>
          <w:rFonts w:ascii="Arial" w:hAnsi="Arial" w:cs="Arial"/>
          <w:sz w:val="24"/>
          <w:szCs w:val="24"/>
        </w:rPr>
        <w:t>określone</w:t>
      </w:r>
      <w:r w:rsidR="00622476" w:rsidRPr="003339F1">
        <w:rPr>
          <w:rFonts w:ascii="Arial" w:hAnsi="Arial" w:cs="Arial"/>
          <w:sz w:val="24"/>
          <w:szCs w:val="24"/>
        </w:rPr>
        <w:t xml:space="preserve"> w</w:t>
      </w:r>
      <w:r w:rsidRPr="003339F1">
        <w:rPr>
          <w:rFonts w:ascii="Arial" w:hAnsi="Arial" w:cs="Arial"/>
          <w:sz w:val="24"/>
          <w:szCs w:val="24"/>
        </w:rPr>
        <w:t xml:space="preserve"> SWZ </w:t>
      </w:r>
      <w:r w:rsidR="00A41A06" w:rsidRPr="003339F1">
        <w:rPr>
          <w:rFonts w:ascii="Arial" w:hAnsi="Arial" w:cs="Arial"/>
          <w:sz w:val="24"/>
          <w:szCs w:val="24"/>
        </w:rPr>
        <w:t>oraz dokumentacji</w:t>
      </w:r>
      <w:r w:rsidR="00622476" w:rsidRPr="003339F1">
        <w:rPr>
          <w:rFonts w:ascii="Arial" w:hAnsi="Arial" w:cs="Arial"/>
          <w:sz w:val="24"/>
          <w:szCs w:val="24"/>
        </w:rPr>
        <w:t xml:space="preserve"> projektowej obejmującej </w:t>
      </w:r>
      <w:r w:rsidR="00622476" w:rsidRPr="003339F1">
        <w:rPr>
          <w:rFonts w:ascii="Arial" w:hAnsi="Arial" w:cs="Arial"/>
          <w:sz w:val="24"/>
          <w:szCs w:val="24"/>
        </w:rPr>
        <w:lastRenderedPageBreak/>
        <w:t>projekty techniczne dla każdej z branż</w:t>
      </w:r>
      <w:r w:rsidRPr="003339F1">
        <w:rPr>
          <w:rFonts w:ascii="Arial" w:hAnsi="Arial" w:cs="Arial"/>
          <w:sz w:val="24"/>
          <w:szCs w:val="24"/>
        </w:rPr>
        <w:t xml:space="preserve"> i</w:t>
      </w:r>
      <w:r w:rsidR="00622476" w:rsidRPr="003339F1">
        <w:rPr>
          <w:rFonts w:ascii="Arial" w:hAnsi="Arial" w:cs="Arial"/>
          <w:sz w:val="24"/>
          <w:szCs w:val="24"/>
        </w:rPr>
        <w:t xml:space="preserve"> przedmiarze robót, będących załącznikiem </w:t>
      </w:r>
      <w:r w:rsidR="00A41A06" w:rsidRPr="003339F1">
        <w:rPr>
          <w:rFonts w:ascii="Arial" w:hAnsi="Arial" w:cs="Arial"/>
          <w:sz w:val="24"/>
          <w:szCs w:val="24"/>
        </w:rPr>
        <w:t>do SWZ</w:t>
      </w:r>
      <w:r w:rsidR="00622476" w:rsidRPr="003339F1">
        <w:rPr>
          <w:rFonts w:ascii="Arial" w:hAnsi="Arial" w:cs="Arial"/>
          <w:sz w:val="24"/>
          <w:szCs w:val="24"/>
        </w:rPr>
        <w:t>.</w:t>
      </w:r>
    </w:p>
    <w:p w14:paraId="2B6A2135" w14:textId="77777777" w:rsidR="003B4A6E" w:rsidRPr="003339F1" w:rsidRDefault="00622476">
      <w:pPr>
        <w:pStyle w:val="Akapitzlist"/>
        <w:numPr>
          <w:ilvl w:val="0"/>
          <w:numId w:val="8"/>
        </w:numPr>
        <w:spacing w:after="360" w:line="276" w:lineRule="auto"/>
        <w:jc w:val="both"/>
        <w:rPr>
          <w:rFonts w:ascii="Arial" w:hAnsi="Arial" w:cs="Arial"/>
          <w:sz w:val="24"/>
          <w:szCs w:val="24"/>
        </w:rPr>
      </w:pPr>
      <w:r w:rsidRPr="003339F1">
        <w:rPr>
          <w:rFonts w:ascii="Arial" w:hAnsi="Arial" w:cs="Arial"/>
          <w:sz w:val="24"/>
          <w:szCs w:val="24"/>
        </w:rPr>
        <w:t>Załączony do postępowania Przedmiar ma charakter poglądowy, obrazujący zakres niezbędnych do wykonania prac.</w:t>
      </w:r>
    </w:p>
    <w:p w14:paraId="4E5954B9" w14:textId="3D9F82CF" w:rsidR="0039257C" w:rsidRPr="003339F1" w:rsidRDefault="0009232C">
      <w:pPr>
        <w:pStyle w:val="Akapitzlist"/>
        <w:numPr>
          <w:ilvl w:val="0"/>
          <w:numId w:val="8"/>
        </w:numPr>
        <w:spacing w:after="360" w:line="276" w:lineRule="auto"/>
        <w:jc w:val="both"/>
        <w:rPr>
          <w:rFonts w:ascii="Arial" w:hAnsi="Arial" w:cs="Arial"/>
          <w:sz w:val="24"/>
          <w:szCs w:val="24"/>
        </w:rPr>
      </w:pPr>
      <w:r w:rsidRPr="003339F1">
        <w:rPr>
          <w:rFonts w:ascii="Arial" w:hAnsi="Arial" w:cs="Arial"/>
          <w:color w:val="000000"/>
          <w:sz w:val="24"/>
          <w:szCs w:val="24"/>
        </w:rPr>
        <w:t>Warunki związane z realizacją zamówienia:</w:t>
      </w:r>
    </w:p>
    <w:p w14:paraId="0E558D4C" w14:textId="77777777" w:rsidR="0039257C" w:rsidRPr="003339F1" w:rsidRDefault="00E353F8">
      <w:pPr>
        <w:pStyle w:val="Akapitzlist"/>
        <w:numPr>
          <w:ilvl w:val="0"/>
          <w:numId w:val="10"/>
        </w:numPr>
        <w:pBdr>
          <w:top w:val="nil"/>
          <w:left w:val="nil"/>
          <w:bottom w:val="nil"/>
          <w:right w:val="nil"/>
          <w:between w:val="nil"/>
        </w:pBdr>
        <w:spacing w:line="276" w:lineRule="auto"/>
        <w:jc w:val="both"/>
        <w:rPr>
          <w:rFonts w:ascii="Arial" w:hAnsi="Arial" w:cs="Arial"/>
          <w:sz w:val="24"/>
          <w:szCs w:val="24"/>
        </w:rPr>
      </w:pPr>
      <w:r w:rsidRPr="003339F1">
        <w:rPr>
          <w:rFonts w:ascii="Arial" w:hAnsi="Arial" w:cs="Arial"/>
          <w:sz w:val="24"/>
          <w:szCs w:val="24"/>
        </w:rPr>
        <w:t>Wykonawca zrealizuje niezbędne czynności i poniesie wszelkie koszty związane z organizacją i utrzymaniem placu budowy, a w tym m. in. wykonanie w uzgodnieniu z Zamawiającym niezbędnych dróg dojazdowych, organizacji ruchu, doprowadzenia mediów na czas budowy, zajęcia pasa dróg publicznych lub wewnętrznych, usunięcia kolizji, oznakowania, ogrodzenia i zabezpieczenia budowy. Uwaga: brak realizacji zaleceń nadzoru inwestorskiego w zakresie bhp, porządku na budowie, zabezpieczenia i znakowania jej terenu może być obok zastrzeżeń do realizacji prac podstawą odmowy akceptacji protokołu odbioru robót</w:t>
      </w:r>
      <w:r w:rsidR="007C0F5D" w:rsidRPr="003339F1">
        <w:rPr>
          <w:rFonts w:ascii="Arial" w:hAnsi="Arial" w:cs="Arial"/>
          <w:sz w:val="24"/>
          <w:szCs w:val="24"/>
        </w:rPr>
        <w:t>;</w:t>
      </w:r>
    </w:p>
    <w:p w14:paraId="6DF39911" w14:textId="77777777" w:rsidR="0039257C" w:rsidRPr="003339F1" w:rsidRDefault="00E353F8">
      <w:pPr>
        <w:pStyle w:val="Akapitzlist"/>
        <w:numPr>
          <w:ilvl w:val="0"/>
          <w:numId w:val="10"/>
        </w:numPr>
        <w:pBdr>
          <w:top w:val="nil"/>
          <w:left w:val="nil"/>
          <w:bottom w:val="nil"/>
          <w:right w:val="nil"/>
          <w:between w:val="nil"/>
        </w:pBdr>
        <w:spacing w:line="276" w:lineRule="auto"/>
        <w:jc w:val="both"/>
        <w:rPr>
          <w:rFonts w:ascii="Arial" w:hAnsi="Arial" w:cs="Arial"/>
          <w:sz w:val="24"/>
          <w:szCs w:val="24"/>
        </w:rPr>
      </w:pPr>
      <w:r w:rsidRPr="003339F1">
        <w:rPr>
          <w:rFonts w:ascii="Arial" w:hAnsi="Arial" w:cs="Arial"/>
          <w:sz w:val="24"/>
          <w:szCs w:val="24"/>
        </w:rPr>
        <w:t>Wykonawca zobowiązuje się do:</w:t>
      </w:r>
    </w:p>
    <w:p w14:paraId="14BCFA50" w14:textId="4501B7C3" w:rsidR="007C0F5D" w:rsidRPr="003339F1" w:rsidRDefault="00E353F8">
      <w:pPr>
        <w:pStyle w:val="Akapitzlist"/>
        <w:numPr>
          <w:ilvl w:val="0"/>
          <w:numId w:val="7"/>
        </w:numPr>
        <w:pBdr>
          <w:top w:val="nil"/>
          <w:left w:val="nil"/>
          <w:bottom w:val="nil"/>
          <w:right w:val="nil"/>
          <w:between w:val="nil"/>
        </w:pBdr>
        <w:spacing w:line="276" w:lineRule="auto"/>
        <w:jc w:val="both"/>
        <w:rPr>
          <w:rFonts w:ascii="Arial" w:hAnsi="Arial" w:cs="Arial"/>
          <w:sz w:val="24"/>
          <w:szCs w:val="24"/>
        </w:rPr>
      </w:pPr>
      <w:r w:rsidRPr="003339F1">
        <w:rPr>
          <w:rFonts w:ascii="Arial" w:hAnsi="Arial" w:cs="Arial"/>
          <w:color w:val="000000"/>
          <w:sz w:val="24"/>
          <w:szCs w:val="24"/>
        </w:rPr>
        <w:t xml:space="preserve">terminowego wykonania robót budowlanych zgodnie z dokumentacją projektową, decyzją o pozwoleniu na budowę̨ lub zgłoszeniem wykonania prac budowlanych, obowiązującymi przepisami prawa, normami, zasadami wiedzy technicznej i sztuki budowlanej oraz przepisami BHP i ppoż., </w:t>
      </w:r>
    </w:p>
    <w:p w14:paraId="438B6380" w14:textId="62860F5B" w:rsidR="00E353F8" w:rsidRPr="003339F1" w:rsidRDefault="00E353F8">
      <w:pPr>
        <w:pStyle w:val="Akapitzlist"/>
        <w:numPr>
          <w:ilvl w:val="0"/>
          <w:numId w:val="7"/>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zabezpieczenia terenu budowy przed dostępem osób trzecich oraz oznaczenia tablicą informacyjną terenu budowy,</w:t>
      </w:r>
    </w:p>
    <w:p w14:paraId="0221790D" w14:textId="0F35023B" w:rsidR="00E353F8" w:rsidRPr="003339F1" w:rsidRDefault="00E353F8">
      <w:pPr>
        <w:pStyle w:val="Akapitzlist"/>
        <w:numPr>
          <w:ilvl w:val="0"/>
          <w:numId w:val="7"/>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wykonania robót budowlanych objętych przedmiotem umowy z materiałów własnych oraz przy użyciu własnych maszyn i urządzeń́ (materiały i urządzenia powinny odpowiadać́ co do jakości wymogom dopuszczającym je do obrotu i stosowania w budownictwie – zgodnie z obowiązującymi przepisami, na żądanie nadzoru inwestorskiego Wykonawca jest zobowiązany okazać́ w stosunku do wskazanych materiałów certyfikat na znak bezpieczeństwa, deklaracje zgodności z Polską Normą, aprobatę̨ techniczną lub inny dokument normalizacyjny), </w:t>
      </w:r>
    </w:p>
    <w:p w14:paraId="592DA3D0" w14:textId="3920E794" w:rsidR="00E353F8" w:rsidRPr="003339F1" w:rsidRDefault="00E353F8">
      <w:pPr>
        <w:pStyle w:val="Akapitzlist"/>
        <w:numPr>
          <w:ilvl w:val="0"/>
          <w:numId w:val="7"/>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przygotowania dokumentacji powykonawczej na dzień́ odbioru końcowego,</w:t>
      </w:r>
    </w:p>
    <w:p w14:paraId="46F25654" w14:textId="032A42E6" w:rsidR="00E353F8" w:rsidRPr="003339F1" w:rsidRDefault="00E353F8">
      <w:pPr>
        <w:pStyle w:val="Akapitzlist"/>
        <w:numPr>
          <w:ilvl w:val="0"/>
          <w:numId w:val="7"/>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wykonania robót budowlanych objętych przedmiotem umowy przy pomocy osób posiadających odpowiednie kwalifikacje, przeszkolonych w zakresie przepisów bhp i </w:t>
      </w:r>
      <w:proofErr w:type="spellStart"/>
      <w:r w:rsidRPr="003339F1">
        <w:rPr>
          <w:rFonts w:ascii="Arial" w:hAnsi="Arial" w:cs="Arial"/>
          <w:color w:val="000000"/>
          <w:sz w:val="24"/>
          <w:szCs w:val="24"/>
        </w:rPr>
        <w:t>ppoz</w:t>
      </w:r>
      <w:proofErr w:type="spellEnd"/>
      <w:r w:rsidRPr="003339F1">
        <w:rPr>
          <w:rFonts w:ascii="Arial" w:hAnsi="Arial" w:cs="Arial"/>
          <w:color w:val="000000"/>
          <w:sz w:val="24"/>
          <w:szCs w:val="24"/>
        </w:rPr>
        <w:t>̇. oraz wyposażonych w odpowiedni sprzęt, narzędzia i odzież̇,</w:t>
      </w:r>
    </w:p>
    <w:p w14:paraId="03149B37" w14:textId="1EC8C535" w:rsidR="00E353F8" w:rsidRPr="003339F1" w:rsidRDefault="00E353F8">
      <w:pPr>
        <w:pStyle w:val="Akapitzlist"/>
        <w:numPr>
          <w:ilvl w:val="0"/>
          <w:numId w:val="7"/>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zabezpieczenia we własnym zakresie warunków socjalnych i innych przypisanych prawem warunków i świadczeń́ dla swoich pracowników,</w:t>
      </w:r>
    </w:p>
    <w:p w14:paraId="48934434" w14:textId="6208991F" w:rsidR="00E353F8" w:rsidRPr="003339F1" w:rsidRDefault="00E353F8">
      <w:pPr>
        <w:pStyle w:val="Akapitzlist"/>
        <w:numPr>
          <w:ilvl w:val="0"/>
          <w:numId w:val="7"/>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utrzymania ogólnego porządku na budowie poprzez ochronę̨ mienia, nadzór nad bezpieczeństwem i higieną pracy, zapewnienie bezpieczeństwa przeciwpożarowego, usuwanie awarii związanych z prowadzeniem budowy i wykonanie zabezpieczeń́ w rejonie prowadzonych robót,</w:t>
      </w:r>
    </w:p>
    <w:p w14:paraId="0A279DD8" w14:textId="77777777" w:rsidR="00E8186C" w:rsidRPr="003339F1" w:rsidRDefault="006E6576">
      <w:pPr>
        <w:pStyle w:val="Akapitzlist"/>
        <w:numPr>
          <w:ilvl w:val="0"/>
          <w:numId w:val="7"/>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lastRenderedPageBreak/>
        <w:t>składowania urobku w miejscu wskazanym przez Zamawiającego, na terenie Zamawiającego</w:t>
      </w:r>
      <w:r w:rsidR="00F54881" w:rsidRPr="003339F1">
        <w:rPr>
          <w:rFonts w:ascii="Arial" w:hAnsi="Arial" w:cs="Arial"/>
          <w:color w:val="000000"/>
          <w:sz w:val="24"/>
          <w:szCs w:val="24"/>
        </w:rPr>
        <w:t>.</w:t>
      </w:r>
    </w:p>
    <w:p w14:paraId="0A5129FA" w14:textId="77777777" w:rsidR="00E8186C" w:rsidRPr="003339F1" w:rsidRDefault="007514A3">
      <w:pPr>
        <w:pStyle w:val="Akapitzlist"/>
        <w:numPr>
          <w:ilvl w:val="0"/>
          <w:numId w:val="8"/>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Zapewnienie nadzoru technicznego nad realizowanymi robotami budowlanymi w osobie Kierownika Budowy jest po stronie</w:t>
      </w:r>
      <w:r w:rsidR="003C1E49" w:rsidRPr="003339F1">
        <w:rPr>
          <w:rFonts w:ascii="Arial" w:hAnsi="Arial" w:cs="Arial"/>
          <w:color w:val="000000"/>
          <w:sz w:val="24"/>
          <w:szCs w:val="24"/>
        </w:rPr>
        <w:t xml:space="preserve"> </w:t>
      </w:r>
      <w:r w:rsidR="00DF77D4" w:rsidRPr="003339F1">
        <w:rPr>
          <w:rFonts w:ascii="Arial" w:hAnsi="Arial" w:cs="Arial"/>
          <w:color w:val="000000"/>
          <w:sz w:val="24"/>
          <w:szCs w:val="24"/>
        </w:rPr>
        <w:t>Wykonawcy</w:t>
      </w:r>
      <w:r w:rsidR="003C1E49" w:rsidRPr="003339F1">
        <w:rPr>
          <w:rFonts w:ascii="Arial" w:hAnsi="Arial" w:cs="Arial"/>
          <w:color w:val="000000"/>
          <w:sz w:val="24"/>
          <w:szCs w:val="24"/>
        </w:rPr>
        <w:t>.</w:t>
      </w:r>
    </w:p>
    <w:p w14:paraId="72FEEC2D" w14:textId="77777777" w:rsidR="00E8186C" w:rsidRPr="003339F1" w:rsidRDefault="00E353F8">
      <w:pPr>
        <w:pStyle w:val="Akapitzlist"/>
        <w:numPr>
          <w:ilvl w:val="0"/>
          <w:numId w:val="8"/>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Wykonawca wycenił i ujął w wycenie wszystkie koszty związane z realizacją zadania tj. wynikające wprost z opisu przedmiotu zamówienia w SWZ i załącznik</w:t>
      </w:r>
      <w:r w:rsidR="0032096C" w:rsidRPr="003339F1">
        <w:rPr>
          <w:rFonts w:ascii="Arial" w:hAnsi="Arial" w:cs="Arial"/>
          <w:color w:val="000000"/>
          <w:sz w:val="24"/>
          <w:szCs w:val="24"/>
        </w:rPr>
        <w:t>a</w:t>
      </w:r>
      <w:r w:rsidRPr="003339F1">
        <w:rPr>
          <w:rFonts w:ascii="Arial" w:hAnsi="Arial" w:cs="Arial"/>
          <w:color w:val="000000"/>
          <w:sz w:val="24"/>
          <w:szCs w:val="24"/>
        </w:rPr>
        <w:t xml:space="preserve"> Nr 5 do SWZ (materiał, robocizna, sprzęt, narzuty) oraz wszelkich robót przygotowawczych i porządkowych.</w:t>
      </w:r>
    </w:p>
    <w:p w14:paraId="649D2FDC" w14:textId="77777777" w:rsidR="00E8186C" w:rsidRPr="003339F1" w:rsidRDefault="00E353F8">
      <w:pPr>
        <w:pStyle w:val="Akapitzlist"/>
        <w:numPr>
          <w:ilvl w:val="0"/>
          <w:numId w:val="8"/>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Ogólne i szczególne właściwości </w:t>
      </w:r>
      <w:proofErr w:type="spellStart"/>
      <w:r w:rsidRPr="003339F1">
        <w:rPr>
          <w:rFonts w:ascii="Arial" w:hAnsi="Arial" w:cs="Arial"/>
          <w:color w:val="000000"/>
          <w:sz w:val="24"/>
          <w:szCs w:val="24"/>
        </w:rPr>
        <w:t>funkcjonalno</w:t>
      </w:r>
      <w:proofErr w:type="spellEnd"/>
      <w:r w:rsidRPr="003339F1">
        <w:rPr>
          <w:rFonts w:ascii="Arial" w:hAnsi="Arial" w:cs="Arial"/>
          <w:color w:val="000000"/>
          <w:sz w:val="24"/>
          <w:szCs w:val="24"/>
        </w:rPr>
        <w:t xml:space="preserve"> – użytkowe przedmiotu zamówienia opisane zostały w Wytycznych do Opisu przedmiotu zamówienia stanowiących załącznik Nr 2 do umowy.</w:t>
      </w:r>
    </w:p>
    <w:p w14:paraId="7781522B" w14:textId="186E9029" w:rsidR="0039257C" w:rsidRPr="003339F1" w:rsidRDefault="00E353F8">
      <w:pPr>
        <w:pStyle w:val="Akapitzlist"/>
        <w:numPr>
          <w:ilvl w:val="0"/>
          <w:numId w:val="8"/>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Zgodnie z art. 95 ustawy </w:t>
      </w:r>
      <w:proofErr w:type="spellStart"/>
      <w:r w:rsidRPr="003339F1">
        <w:rPr>
          <w:rFonts w:ascii="Arial" w:hAnsi="Arial" w:cs="Arial"/>
          <w:color w:val="000000"/>
          <w:sz w:val="24"/>
          <w:szCs w:val="24"/>
        </w:rPr>
        <w:t>Pzp</w:t>
      </w:r>
      <w:proofErr w:type="spellEnd"/>
      <w:r w:rsidRPr="003339F1">
        <w:rPr>
          <w:rFonts w:ascii="Arial" w:hAnsi="Arial" w:cs="Arial"/>
          <w:color w:val="000000"/>
          <w:sz w:val="24"/>
          <w:szCs w:val="24"/>
        </w:rPr>
        <w:t xml:space="preserve">, Zamawiający określa następujące warunki realizacji zamówienia, w zakresie zatrudniania pracowników przez Wykonawcę i podwykonawcę: </w:t>
      </w:r>
    </w:p>
    <w:p w14:paraId="5B959151" w14:textId="77777777" w:rsidR="0039257C" w:rsidRPr="003339F1" w:rsidRDefault="00E353F8">
      <w:pPr>
        <w:pStyle w:val="Akapitzlist"/>
        <w:numPr>
          <w:ilvl w:val="0"/>
          <w:numId w:val="11"/>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Zamawiający wymaga, aby czynności związane z wykonywaniem robót były wykonywane przez pracowników zatrudnionych na podstawie umowy o pracę w rozumieniu przepisów ustawy z dnia 26 czerwca 1974 r. - Kodeks pracy</w:t>
      </w:r>
    </w:p>
    <w:p w14:paraId="478924CE" w14:textId="77777777" w:rsidR="00E8186C" w:rsidRPr="003339F1" w:rsidRDefault="00E353F8">
      <w:pPr>
        <w:pStyle w:val="Akapitzlist"/>
        <w:numPr>
          <w:ilvl w:val="0"/>
          <w:numId w:val="11"/>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Każdorazowo na żądanie Zamawiającego, w terminie wskazanym przez Zamawiającego nie krótszym niż 3 dni robocze, Wykonawca zobowiązuje się przedłożyć do wglądu</w:t>
      </w:r>
      <w:r w:rsidR="00E8186C" w:rsidRPr="003339F1">
        <w:rPr>
          <w:rFonts w:ascii="Arial" w:hAnsi="Arial" w:cs="Arial"/>
          <w:color w:val="000000"/>
          <w:sz w:val="24"/>
          <w:szCs w:val="24"/>
        </w:rPr>
        <w:t>:</w:t>
      </w:r>
    </w:p>
    <w:p w14:paraId="09A24759" w14:textId="50AADCA4" w:rsidR="00E8186C" w:rsidRPr="003339F1" w:rsidRDefault="00E8186C" w:rsidP="00BE16C8">
      <w:pPr>
        <w:pStyle w:val="Akapitzlist"/>
        <w:pBdr>
          <w:top w:val="nil"/>
          <w:left w:val="nil"/>
          <w:bottom w:val="nil"/>
          <w:right w:val="nil"/>
          <w:between w:val="nil"/>
        </w:pBdr>
        <w:spacing w:line="276" w:lineRule="auto"/>
        <w:ind w:left="1080"/>
        <w:jc w:val="both"/>
        <w:rPr>
          <w:rFonts w:ascii="Arial" w:hAnsi="Arial" w:cs="Arial"/>
          <w:color w:val="000000"/>
          <w:sz w:val="24"/>
          <w:szCs w:val="24"/>
        </w:rPr>
      </w:pPr>
      <w:r w:rsidRPr="003339F1">
        <w:rPr>
          <w:rFonts w:ascii="Arial" w:hAnsi="Arial" w:cs="Arial"/>
          <w:color w:val="000000"/>
          <w:sz w:val="24"/>
          <w:szCs w:val="24"/>
        </w:rPr>
        <w:t>-</w:t>
      </w:r>
      <w:r w:rsidR="00E353F8" w:rsidRPr="003339F1">
        <w:rPr>
          <w:rFonts w:ascii="Arial" w:hAnsi="Arial" w:cs="Arial"/>
          <w:color w:val="000000"/>
          <w:sz w:val="24"/>
          <w:szCs w:val="24"/>
        </w:rPr>
        <w:t xml:space="preserve"> kopie umów o pracę zawartych przez Wykonawcę z pracownikami świadczącymi pracę. Kopie umów powinny zostać zanonimizowane w sposób zapewniający ochronę danych osobowych pracowników, zgodnie z przepisami ustawy z dnia 10 maja 2018 r. o ochronie danych osobowych i rozporządzenia RODO (tj. bez adresów zamieszkania, nr PESEL pracowników). Informacje takie jak: data zawarcia umowy, rodzaj umowy o pracę oraz zakres obowiązków powinny być możliwe do zidentyfikowania</w:t>
      </w:r>
      <w:r w:rsidRPr="003339F1">
        <w:rPr>
          <w:rFonts w:ascii="Arial" w:hAnsi="Arial" w:cs="Arial"/>
          <w:color w:val="000000"/>
          <w:sz w:val="24"/>
          <w:szCs w:val="24"/>
        </w:rPr>
        <w:t>,</w:t>
      </w:r>
    </w:p>
    <w:p w14:paraId="25453D3D" w14:textId="293DBD91" w:rsidR="00E8186C" w:rsidRPr="003339F1" w:rsidRDefault="00E8186C" w:rsidP="00BE16C8">
      <w:pPr>
        <w:widowControl w:val="0"/>
        <w:shd w:val="clear" w:color="auto" w:fill="FFFFFF"/>
        <w:tabs>
          <w:tab w:val="left" w:pos="284"/>
        </w:tabs>
        <w:autoSpaceDE w:val="0"/>
        <w:autoSpaceDN w:val="0"/>
        <w:adjustRightInd w:val="0"/>
        <w:spacing w:after="120" w:line="276" w:lineRule="auto"/>
        <w:ind w:left="1080" w:right="198"/>
        <w:jc w:val="both"/>
        <w:rPr>
          <w:rFonts w:ascii="Arial" w:eastAsia="Calibri" w:hAnsi="Arial" w:cs="Arial"/>
          <w:sz w:val="24"/>
          <w:szCs w:val="24"/>
        </w:rPr>
      </w:pPr>
      <w:r w:rsidRPr="003339F1">
        <w:rPr>
          <w:rFonts w:ascii="Arial" w:eastAsia="Calibri" w:hAnsi="Arial" w:cs="Arial"/>
          <w:bCs/>
          <w:sz w:val="24"/>
          <w:szCs w:val="24"/>
        </w:rPr>
        <w:t>- zaświadczenie właściwego oddziału ZUS</w:t>
      </w:r>
      <w:r w:rsidRPr="003339F1">
        <w:rPr>
          <w:rFonts w:ascii="Arial" w:eastAsia="Calibri" w:hAnsi="Arial" w:cs="Arial"/>
          <w:b/>
          <w:sz w:val="24"/>
          <w:szCs w:val="24"/>
        </w:rPr>
        <w:t>,</w:t>
      </w:r>
      <w:r w:rsidRPr="003339F1">
        <w:rPr>
          <w:rFonts w:ascii="Arial" w:eastAsia="Calibri" w:hAnsi="Arial" w:cs="Arial"/>
          <w:sz w:val="24"/>
          <w:szCs w:val="24"/>
        </w:rPr>
        <w:t xml:space="preserve"> potwierdzające opłacanie przez Wykonawcę lub Podwykonawcę składek na ubezpieczenia społeczne i zdrowotne z tytułu zatrudnienia na podstawie umów o pracę za ostatni okres rozliczeniowy,</w:t>
      </w:r>
    </w:p>
    <w:p w14:paraId="3197CAB2" w14:textId="161FEF7C" w:rsidR="00E8186C" w:rsidRPr="003339F1" w:rsidRDefault="00E353F8" w:rsidP="00BE16C8">
      <w:pPr>
        <w:widowControl w:val="0"/>
        <w:shd w:val="clear" w:color="auto" w:fill="FFFFFF"/>
        <w:tabs>
          <w:tab w:val="left" w:pos="284"/>
        </w:tabs>
        <w:autoSpaceDE w:val="0"/>
        <w:autoSpaceDN w:val="0"/>
        <w:adjustRightInd w:val="0"/>
        <w:spacing w:after="120" w:line="276" w:lineRule="auto"/>
        <w:ind w:left="1080" w:right="198"/>
        <w:jc w:val="both"/>
        <w:rPr>
          <w:rFonts w:ascii="Arial" w:eastAsia="Calibri" w:hAnsi="Arial" w:cs="Arial"/>
          <w:sz w:val="24"/>
          <w:szCs w:val="24"/>
        </w:rPr>
      </w:pPr>
      <w:r w:rsidRPr="003339F1">
        <w:rPr>
          <w:rFonts w:ascii="Arial" w:hAnsi="Arial" w:cs="Arial"/>
          <w:color w:val="000000"/>
          <w:sz w:val="24"/>
          <w:szCs w:val="24"/>
        </w:rPr>
        <w:t xml:space="preserve"> </w:t>
      </w:r>
      <w:r w:rsidR="00E8186C" w:rsidRPr="003339F1">
        <w:rPr>
          <w:rFonts w:ascii="Arial" w:eastAsia="Calibri" w:hAnsi="Arial" w:cs="Arial"/>
          <w:sz w:val="24"/>
          <w:szCs w:val="24"/>
        </w:rPr>
        <w:t>-poświadczoną za zgodność z oryginałem odpowiednio przez Wykonawcę lub Podwykonawcę</w:t>
      </w:r>
      <w:r w:rsidR="00E8186C" w:rsidRPr="003339F1">
        <w:rPr>
          <w:rFonts w:ascii="Arial" w:eastAsia="Calibri" w:hAnsi="Arial" w:cs="Arial"/>
          <w:b/>
          <w:sz w:val="24"/>
          <w:szCs w:val="24"/>
        </w:rPr>
        <w:t xml:space="preserve"> </w:t>
      </w:r>
      <w:r w:rsidR="00E8186C" w:rsidRPr="003339F1">
        <w:rPr>
          <w:rFonts w:ascii="Arial" w:eastAsia="Calibri" w:hAnsi="Arial" w:cs="Arial"/>
          <w:bCs/>
          <w:sz w:val="24"/>
          <w:szCs w:val="24"/>
        </w:rPr>
        <w:t>kopię dowodu potwierdzającego zgłoszenie pracownika przez pracodawcę do ubezpieczeń, zanonimizowaną</w:t>
      </w:r>
      <w:r w:rsidR="00E8186C" w:rsidRPr="003339F1">
        <w:rPr>
          <w:rFonts w:ascii="Arial" w:eastAsia="Calibri" w:hAnsi="Arial" w:cs="Arial"/>
          <w:sz w:val="24"/>
          <w:szCs w:val="24"/>
        </w:rPr>
        <w:t xml:space="preserve"> w sposób zapewniający ochronę danych osobowych pracowników, zgodnie z przepisami RODO;</w:t>
      </w:r>
    </w:p>
    <w:p w14:paraId="2747CC55" w14:textId="236A9AEF" w:rsidR="00E8186C" w:rsidRPr="003339F1" w:rsidRDefault="00E8186C" w:rsidP="00BE16C8">
      <w:pPr>
        <w:pStyle w:val="Akapitzlist"/>
        <w:pBdr>
          <w:top w:val="nil"/>
          <w:left w:val="nil"/>
          <w:bottom w:val="nil"/>
          <w:right w:val="nil"/>
          <w:between w:val="nil"/>
        </w:pBdr>
        <w:spacing w:line="276" w:lineRule="auto"/>
        <w:ind w:left="1080"/>
        <w:jc w:val="both"/>
        <w:rPr>
          <w:rFonts w:ascii="Arial" w:hAnsi="Arial" w:cs="Arial"/>
          <w:sz w:val="24"/>
          <w:szCs w:val="24"/>
        </w:rPr>
      </w:pPr>
      <w:r w:rsidRPr="003339F1">
        <w:rPr>
          <w:rFonts w:ascii="Arial" w:hAnsi="Arial" w:cs="Arial"/>
          <w:sz w:val="24"/>
          <w:szCs w:val="24"/>
        </w:rPr>
        <w:t xml:space="preserve">3) Nieprzedłożenie przez Wykonawcę kopii umów zawartych przez Wykonawcę z pracownikami świadczącymi pracę, </w:t>
      </w:r>
      <w:r w:rsidRPr="003339F1">
        <w:rPr>
          <w:rFonts w:ascii="Arial" w:eastAsia="Calibri" w:hAnsi="Arial" w:cs="Arial"/>
          <w:bCs/>
          <w:sz w:val="24"/>
          <w:szCs w:val="24"/>
        </w:rPr>
        <w:t xml:space="preserve">zaświadczeń właściwego oddziału ZUS oraz </w:t>
      </w:r>
      <w:r w:rsidRPr="003339F1">
        <w:rPr>
          <w:rFonts w:ascii="Arial" w:eastAsia="Calibri" w:hAnsi="Arial" w:cs="Arial"/>
          <w:sz w:val="24"/>
          <w:szCs w:val="24"/>
        </w:rPr>
        <w:t>poświadczonych za zgodność z oryginałem odpowiednio przez Wykonawcę lub Podwykonawcę</w:t>
      </w:r>
      <w:r w:rsidRPr="003339F1">
        <w:rPr>
          <w:rFonts w:ascii="Arial" w:eastAsia="Calibri" w:hAnsi="Arial" w:cs="Arial"/>
          <w:b/>
          <w:sz w:val="24"/>
          <w:szCs w:val="24"/>
        </w:rPr>
        <w:t xml:space="preserve"> </w:t>
      </w:r>
      <w:r w:rsidRPr="003339F1">
        <w:rPr>
          <w:rFonts w:ascii="Arial" w:eastAsia="Calibri" w:hAnsi="Arial" w:cs="Arial"/>
          <w:bCs/>
          <w:sz w:val="24"/>
          <w:szCs w:val="24"/>
        </w:rPr>
        <w:t xml:space="preserve">kopii dowodu </w:t>
      </w:r>
      <w:proofErr w:type="gramStart"/>
      <w:r w:rsidRPr="003339F1">
        <w:rPr>
          <w:rFonts w:ascii="Arial" w:eastAsia="Calibri" w:hAnsi="Arial" w:cs="Arial"/>
          <w:bCs/>
          <w:sz w:val="24"/>
          <w:szCs w:val="24"/>
        </w:rPr>
        <w:t>potwierdzających  zgłoszenie</w:t>
      </w:r>
      <w:proofErr w:type="gramEnd"/>
      <w:r w:rsidRPr="003339F1">
        <w:rPr>
          <w:rFonts w:ascii="Arial" w:eastAsia="Calibri" w:hAnsi="Arial" w:cs="Arial"/>
          <w:bCs/>
          <w:sz w:val="24"/>
          <w:szCs w:val="24"/>
        </w:rPr>
        <w:t xml:space="preserve"> pracownika przez pracodawcę do ubezpieczeń</w:t>
      </w:r>
      <w:r w:rsidRPr="003339F1">
        <w:rPr>
          <w:rFonts w:ascii="Arial" w:hAnsi="Arial" w:cs="Arial"/>
          <w:sz w:val="24"/>
          <w:szCs w:val="24"/>
        </w:rPr>
        <w:t xml:space="preserve"> w terminie wskazanym przez Zamawiającego zgodnie z pkt. b) będzie traktowane jako </w:t>
      </w:r>
      <w:r w:rsidRPr="003339F1">
        <w:rPr>
          <w:rFonts w:ascii="Arial" w:hAnsi="Arial" w:cs="Arial"/>
          <w:sz w:val="24"/>
          <w:szCs w:val="24"/>
        </w:rPr>
        <w:lastRenderedPageBreak/>
        <w:t>niewypełnienie obowiązku zatrudnienia pracowników świadczących usługi na podstawie umowy o pracę.</w:t>
      </w:r>
    </w:p>
    <w:p w14:paraId="6A69A7BD" w14:textId="3ABB8E5A" w:rsidR="00E8186C" w:rsidRPr="003339F1" w:rsidRDefault="00E8186C" w:rsidP="00BE16C8">
      <w:pPr>
        <w:pStyle w:val="Akapitzlist"/>
        <w:pBdr>
          <w:top w:val="nil"/>
          <w:left w:val="nil"/>
          <w:bottom w:val="nil"/>
          <w:right w:val="nil"/>
          <w:between w:val="nil"/>
        </w:pBdr>
        <w:spacing w:line="276" w:lineRule="auto"/>
        <w:ind w:left="1080"/>
        <w:jc w:val="both"/>
        <w:rPr>
          <w:rFonts w:ascii="Arial" w:hAnsi="Arial" w:cs="Arial"/>
          <w:sz w:val="24"/>
          <w:szCs w:val="24"/>
        </w:rPr>
      </w:pPr>
      <w:r w:rsidRPr="003339F1">
        <w:rPr>
          <w:rFonts w:ascii="Arial" w:hAnsi="Arial" w:cs="Arial"/>
          <w:sz w:val="24"/>
          <w:szCs w:val="24"/>
        </w:rPr>
        <w:t>4)</w:t>
      </w:r>
      <w:r w:rsidRPr="003339F1">
        <w:rPr>
          <w:rFonts w:ascii="Arial" w:eastAsia="Calibri" w:hAnsi="Arial" w:cs="Arial"/>
          <w:sz w:val="24"/>
          <w:szCs w:val="24"/>
        </w:rPr>
        <w:t xml:space="preserve"> W przypadku uzasadnionych wątpliwości co do przestrzegania prawa pracy przez Wykonawcę lub Podwykonawcę, Zamawiający może zwrócić się o przeprowadzenie kontroli przez Państwową Inspekcję Pracy.</w:t>
      </w:r>
    </w:p>
    <w:p w14:paraId="17B539A6" w14:textId="3EBED9EF" w:rsidR="00E8186C" w:rsidRPr="00371280" w:rsidRDefault="00E8186C" w:rsidP="00371280">
      <w:pPr>
        <w:pBdr>
          <w:top w:val="nil"/>
          <w:left w:val="nil"/>
          <w:bottom w:val="nil"/>
          <w:right w:val="nil"/>
          <w:between w:val="nil"/>
        </w:pBdr>
        <w:spacing w:line="276" w:lineRule="auto"/>
        <w:jc w:val="both"/>
        <w:rPr>
          <w:rFonts w:ascii="Arial" w:hAnsi="Arial" w:cs="Arial"/>
          <w:sz w:val="24"/>
          <w:szCs w:val="24"/>
        </w:rPr>
      </w:pPr>
    </w:p>
    <w:p w14:paraId="16245CDA" w14:textId="77777777" w:rsidR="007514A3" w:rsidRPr="003339F1" w:rsidRDefault="007514A3" w:rsidP="00BE16C8">
      <w:pPr>
        <w:pBdr>
          <w:top w:val="nil"/>
          <w:left w:val="nil"/>
          <w:bottom w:val="nil"/>
          <w:right w:val="nil"/>
          <w:between w:val="nil"/>
        </w:pBdr>
        <w:spacing w:line="276" w:lineRule="auto"/>
        <w:jc w:val="both"/>
        <w:rPr>
          <w:rFonts w:ascii="Arial" w:hAnsi="Arial" w:cs="Arial"/>
          <w:b/>
          <w:color w:val="000000"/>
          <w:sz w:val="24"/>
          <w:szCs w:val="24"/>
        </w:rPr>
      </w:pPr>
    </w:p>
    <w:p w14:paraId="00000051" w14:textId="468454E5" w:rsidR="00963E37" w:rsidRPr="003339F1" w:rsidRDefault="0009232C" w:rsidP="00BE16C8">
      <w:pPr>
        <w:pBdr>
          <w:top w:val="nil"/>
          <w:left w:val="nil"/>
          <w:bottom w:val="nil"/>
          <w:right w:val="nil"/>
          <w:between w:val="nil"/>
        </w:pBdr>
        <w:spacing w:line="276" w:lineRule="auto"/>
        <w:jc w:val="center"/>
        <w:rPr>
          <w:rFonts w:ascii="Arial" w:hAnsi="Arial" w:cs="Arial"/>
          <w:color w:val="000000"/>
          <w:sz w:val="24"/>
          <w:szCs w:val="24"/>
        </w:rPr>
      </w:pPr>
      <w:r w:rsidRPr="003339F1">
        <w:rPr>
          <w:rFonts w:ascii="Arial" w:hAnsi="Arial" w:cs="Arial"/>
          <w:b/>
          <w:color w:val="000000"/>
          <w:sz w:val="24"/>
          <w:szCs w:val="24"/>
        </w:rPr>
        <w:t>§</w:t>
      </w:r>
      <w:r w:rsidR="00E11AB0" w:rsidRPr="003339F1">
        <w:rPr>
          <w:rFonts w:ascii="Arial" w:hAnsi="Arial" w:cs="Arial"/>
          <w:b/>
          <w:color w:val="000000"/>
          <w:sz w:val="24"/>
          <w:szCs w:val="24"/>
        </w:rPr>
        <w:t>2</w:t>
      </w:r>
    </w:p>
    <w:p w14:paraId="00000052" w14:textId="77777777" w:rsidR="00963E37" w:rsidRPr="003339F1" w:rsidRDefault="0009232C">
      <w:pPr>
        <w:numPr>
          <w:ilvl w:val="0"/>
          <w:numId w:val="5"/>
        </w:numPr>
        <w:pBdr>
          <w:top w:val="nil"/>
          <w:left w:val="nil"/>
          <w:bottom w:val="nil"/>
          <w:right w:val="nil"/>
          <w:between w:val="nil"/>
        </w:pBdr>
        <w:spacing w:line="276" w:lineRule="auto"/>
        <w:ind w:left="284"/>
        <w:jc w:val="both"/>
        <w:rPr>
          <w:rFonts w:ascii="Arial" w:hAnsi="Arial" w:cs="Arial"/>
          <w:color w:val="000000"/>
          <w:sz w:val="24"/>
          <w:szCs w:val="24"/>
        </w:rPr>
      </w:pPr>
      <w:r w:rsidRPr="003339F1">
        <w:rPr>
          <w:rFonts w:ascii="Arial" w:hAnsi="Arial" w:cs="Arial"/>
          <w:color w:val="000000"/>
          <w:sz w:val="24"/>
          <w:szCs w:val="24"/>
        </w:rPr>
        <w:t>Wykonawca zobowiązuje się wykonać przedmiot umowy zgodnie z zasadami współczesnej wiedzy technicznej oraz obowiązującymi przepisami (zgodnie z aktualnie obowiązującymi przepisami Prawa Budowlanego) i normami w zakresie przedmiotu umowy oraz parametrami zgodnymi z wytycznymi zawartymi w Polskich i Europejskich Normach dla tego typu obiektów i podłoża.</w:t>
      </w:r>
    </w:p>
    <w:p w14:paraId="00000054" w14:textId="77777777" w:rsidR="00963E37" w:rsidRPr="003339F1" w:rsidRDefault="0009232C">
      <w:pPr>
        <w:numPr>
          <w:ilvl w:val="0"/>
          <w:numId w:val="5"/>
        </w:numPr>
        <w:pBdr>
          <w:top w:val="nil"/>
          <w:left w:val="nil"/>
          <w:bottom w:val="nil"/>
          <w:right w:val="nil"/>
          <w:between w:val="nil"/>
        </w:pBdr>
        <w:spacing w:line="276" w:lineRule="auto"/>
        <w:ind w:left="284"/>
        <w:jc w:val="both"/>
        <w:rPr>
          <w:rFonts w:ascii="Arial" w:hAnsi="Arial" w:cs="Arial"/>
          <w:color w:val="000000"/>
          <w:sz w:val="24"/>
          <w:szCs w:val="24"/>
        </w:rPr>
      </w:pPr>
      <w:r w:rsidRPr="003339F1">
        <w:rPr>
          <w:rFonts w:ascii="Arial" w:hAnsi="Arial" w:cs="Arial"/>
          <w:color w:val="000000"/>
          <w:sz w:val="24"/>
          <w:szCs w:val="24"/>
        </w:rPr>
        <w:t>Wykonawca będzie utrzymywał teren robót w stanie wolnym od przeszkód komunikacyjnych i zgodnie z zasadami BHP.</w:t>
      </w:r>
    </w:p>
    <w:p w14:paraId="00000055" w14:textId="5DE065D8" w:rsidR="00963E37" w:rsidRPr="003339F1" w:rsidRDefault="0009232C">
      <w:pPr>
        <w:numPr>
          <w:ilvl w:val="0"/>
          <w:numId w:val="5"/>
        </w:numPr>
        <w:pBdr>
          <w:top w:val="nil"/>
          <w:left w:val="nil"/>
          <w:bottom w:val="nil"/>
          <w:right w:val="nil"/>
          <w:between w:val="nil"/>
        </w:pBdr>
        <w:spacing w:line="276" w:lineRule="auto"/>
        <w:ind w:left="284"/>
        <w:jc w:val="both"/>
        <w:rPr>
          <w:rFonts w:ascii="Arial" w:hAnsi="Arial" w:cs="Arial"/>
          <w:color w:val="000000"/>
          <w:sz w:val="24"/>
          <w:szCs w:val="24"/>
        </w:rPr>
      </w:pPr>
      <w:r w:rsidRPr="003339F1">
        <w:rPr>
          <w:rFonts w:ascii="Arial" w:hAnsi="Arial" w:cs="Arial"/>
          <w:color w:val="000000"/>
          <w:sz w:val="24"/>
          <w:szCs w:val="24"/>
        </w:rPr>
        <w:t>Wykonawca zapewni właściwą organizację i koordynację robót poprzez zabezpieczenie terenu tj. wprowadzenie oznakowania drogowego gwarantującego bezpieczeństwo</w:t>
      </w:r>
      <w:r w:rsidR="0039257C" w:rsidRPr="003339F1">
        <w:rPr>
          <w:rFonts w:ascii="Arial" w:hAnsi="Arial" w:cs="Arial"/>
          <w:color w:val="000000"/>
          <w:sz w:val="24"/>
          <w:szCs w:val="24"/>
        </w:rPr>
        <w:t xml:space="preserve"> </w:t>
      </w:r>
      <w:r w:rsidRPr="003339F1">
        <w:rPr>
          <w:rFonts w:ascii="Arial" w:hAnsi="Arial" w:cs="Arial"/>
          <w:color w:val="000000"/>
          <w:sz w:val="24"/>
          <w:szCs w:val="24"/>
        </w:rPr>
        <w:t>prac i użytkowników dróg.</w:t>
      </w:r>
    </w:p>
    <w:p w14:paraId="00000056" w14:textId="03AE1D95" w:rsidR="00963E37" w:rsidRPr="003339F1" w:rsidRDefault="0009232C">
      <w:pPr>
        <w:numPr>
          <w:ilvl w:val="0"/>
          <w:numId w:val="5"/>
        </w:numPr>
        <w:pBdr>
          <w:top w:val="nil"/>
          <w:left w:val="nil"/>
          <w:bottom w:val="nil"/>
          <w:right w:val="nil"/>
          <w:between w:val="nil"/>
        </w:pBdr>
        <w:spacing w:line="276" w:lineRule="auto"/>
        <w:ind w:left="284"/>
        <w:jc w:val="both"/>
        <w:rPr>
          <w:rFonts w:ascii="Arial" w:hAnsi="Arial" w:cs="Arial"/>
          <w:color w:val="000000"/>
          <w:sz w:val="24"/>
          <w:szCs w:val="24"/>
        </w:rPr>
      </w:pPr>
      <w:r w:rsidRPr="003339F1">
        <w:rPr>
          <w:rFonts w:ascii="Arial" w:hAnsi="Arial" w:cs="Arial"/>
          <w:color w:val="000000"/>
          <w:sz w:val="24"/>
          <w:szCs w:val="24"/>
        </w:rPr>
        <w:t xml:space="preserve">Wykonawca ponosi pełną odpowiedzialność za jakość, terminowość oraz bezpieczeństwo prowadzonych robót. </w:t>
      </w:r>
    </w:p>
    <w:p w14:paraId="03A69D5B" w14:textId="4D9F8AF7" w:rsidR="007B169D" w:rsidRPr="003339F1" w:rsidRDefault="007B169D">
      <w:pPr>
        <w:numPr>
          <w:ilvl w:val="0"/>
          <w:numId w:val="5"/>
        </w:numPr>
        <w:pBdr>
          <w:top w:val="nil"/>
          <w:left w:val="nil"/>
          <w:bottom w:val="nil"/>
          <w:right w:val="nil"/>
          <w:between w:val="nil"/>
        </w:pBdr>
        <w:spacing w:line="276" w:lineRule="auto"/>
        <w:ind w:left="284"/>
        <w:jc w:val="both"/>
        <w:rPr>
          <w:rFonts w:ascii="Arial" w:hAnsi="Arial" w:cs="Arial"/>
          <w:color w:val="000000"/>
          <w:sz w:val="24"/>
          <w:szCs w:val="24"/>
        </w:rPr>
      </w:pPr>
      <w:r w:rsidRPr="003339F1">
        <w:rPr>
          <w:rFonts w:ascii="Arial" w:hAnsi="Arial" w:cs="Arial"/>
          <w:color w:val="000000"/>
          <w:sz w:val="24"/>
          <w:szCs w:val="24"/>
        </w:rPr>
        <w:t>Wykonawca bierze pełną odpowiedzialność za działania osób, którymi będzie posługiwał się przy wykonywaniu przedmiotu umowy.</w:t>
      </w:r>
    </w:p>
    <w:p w14:paraId="129B2814" w14:textId="6A177716" w:rsidR="007B169D" w:rsidRPr="003339F1" w:rsidRDefault="007B169D">
      <w:pPr>
        <w:numPr>
          <w:ilvl w:val="0"/>
          <w:numId w:val="5"/>
        </w:numPr>
        <w:pBdr>
          <w:top w:val="nil"/>
          <w:left w:val="nil"/>
          <w:bottom w:val="nil"/>
          <w:right w:val="nil"/>
          <w:between w:val="nil"/>
        </w:pBdr>
        <w:spacing w:line="276" w:lineRule="auto"/>
        <w:ind w:left="284"/>
        <w:jc w:val="both"/>
        <w:rPr>
          <w:rFonts w:ascii="Arial" w:hAnsi="Arial" w:cs="Arial"/>
          <w:color w:val="000000"/>
          <w:sz w:val="24"/>
          <w:szCs w:val="24"/>
        </w:rPr>
      </w:pPr>
      <w:r w:rsidRPr="003339F1">
        <w:rPr>
          <w:rFonts w:ascii="Arial" w:hAnsi="Arial" w:cs="Arial"/>
          <w:color w:val="000000"/>
          <w:sz w:val="24"/>
          <w:szCs w:val="24"/>
        </w:rPr>
        <w:t>Wykonawca we własnym zakresie i na własny koszt zapewni:</w:t>
      </w:r>
    </w:p>
    <w:p w14:paraId="4546F8BB" w14:textId="312B8D86" w:rsidR="007B169D" w:rsidRPr="003339F1" w:rsidRDefault="007B169D">
      <w:pPr>
        <w:pStyle w:val="Akapitzlist"/>
        <w:numPr>
          <w:ilvl w:val="1"/>
          <w:numId w:val="5"/>
        </w:numPr>
        <w:spacing w:after="28" w:line="276" w:lineRule="auto"/>
        <w:ind w:right="62"/>
        <w:jc w:val="both"/>
        <w:rPr>
          <w:rFonts w:ascii="Arial" w:hAnsi="Arial" w:cs="Arial"/>
          <w:sz w:val="24"/>
          <w:szCs w:val="24"/>
        </w:rPr>
      </w:pPr>
      <w:r w:rsidRPr="003339F1">
        <w:rPr>
          <w:rFonts w:ascii="Arial" w:hAnsi="Arial" w:cs="Arial"/>
          <w:sz w:val="24"/>
          <w:szCs w:val="24"/>
        </w:rPr>
        <w:t xml:space="preserve">w razie konieczności stosowne pomieszczenie magazynowe do składowania materiałów, urządzeń i narzędzi, </w:t>
      </w:r>
    </w:p>
    <w:p w14:paraId="4EC106C2" w14:textId="77777777" w:rsidR="007B169D" w:rsidRPr="003339F1" w:rsidRDefault="007B169D">
      <w:pPr>
        <w:numPr>
          <w:ilvl w:val="1"/>
          <w:numId w:val="5"/>
        </w:numPr>
        <w:spacing w:line="276" w:lineRule="auto"/>
        <w:ind w:right="62"/>
        <w:jc w:val="both"/>
        <w:rPr>
          <w:rFonts w:ascii="Arial" w:hAnsi="Arial" w:cs="Arial"/>
          <w:sz w:val="24"/>
          <w:szCs w:val="24"/>
        </w:rPr>
      </w:pPr>
      <w:r w:rsidRPr="003339F1">
        <w:rPr>
          <w:rFonts w:ascii="Arial" w:hAnsi="Arial" w:cs="Arial"/>
          <w:sz w:val="24"/>
          <w:szCs w:val="24"/>
        </w:rPr>
        <w:t xml:space="preserve">zabezpieczenie budowy i znajdującego się na niej mienia przed kradzieżą i innymi ewentualnymi szkodami, </w:t>
      </w:r>
    </w:p>
    <w:p w14:paraId="5E2D1EBC" w14:textId="039E06B4" w:rsidR="007B169D" w:rsidRPr="003339F1" w:rsidRDefault="007B169D">
      <w:pPr>
        <w:numPr>
          <w:ilvl w:val="1"/>
          <w:numId w:val="5"/>
        </w:numPr>
        <w:spacing w:after="7" w:line="276" w:lineRule="auto"/>
        <w:ind w:right="62"/>
        <w:jc w:val="both"/>
        <w:rPr>
          <w:rFonts w:ascii="Arial" w:hAnsi="Arial" w:cs="Arial"/>
          <w:sz w:val="24"/>
          <w:szCs w:val="24"/>
        </w:rPr>
      </w:pPr>
      <w:r w:rsidRPr="003339F1">
        <w:rPr>
          <w:rFonts w:ascii="Arial" w:hAnsi="Arial" w:cs="Arial"/>
          <w:sz w:val="24"/>
          <w:szCs w:val="24"/>
        </w:rPr>
        <w:t xml:space="preserve">zorganizowania dozoru mienia i wszelkich wymaganych przepisami zabezpieczeń p. pożar. na terenie budowy oraz ponoszenia za nie pełnej odpowiedzialności materialnej. </w:t>
      </w:r>
    </w:p>
    <w:p w14:paraId="70408B13" w14:textId="77777777" w:rsidR="007B169D" w:rsidRPr="003339F1" w:rsidRDefault="007B169D" w:rsidP="00BE16C8">
      <w:pPr>
        <w:pBdr>
          <w:top w:val="nil"/>
          <w:left w:val="nil"/>
          <w:bottom w:val="nil"/>
          <w:right w:val="nil"/>
          <w:between w:val="nil"/>
        </w:pBdr>
        <w:spacing w:line="276" w:lineRule="auto"/>
        <w:ind w:left="284"/>
        <w:jc w:val="both"/>
        <w:rPr>
          <w:rFonts w:ascii="Arial" w:hAnsi="Arial" w:cs="Arial"/>
          <w:color w:val="000000"/>
          <w:sz w:val="24"/>
          <w:szCs w:val="24"/>
          <w:highlight w:val="yellow"/>
        </w:rPr>
      </w:pPr>
    </w:p>
    <w:p w14:paraId="00000058" w14:textId="4AB2D259" w:rsidR="00963E37" w:rsidRPr="003339F1" w:rsidRDefault="0009232C" w:rsidP="00BE16C8">
      <w:pPr>
        <w:pBdr>
          <w:top w:val="nil"/>
          <w:left w:val="nil"/>
          <w:bottom w:val="nil"/>
          <w:right w:val="nil"/>
          <w:between w:val="nil"/>
        </w:pBdr>
        <w:spacing w:line="276" w:lineRule="auto"/>
        <w:jc w:val="center"/>
        <w:rPr>
          <w:rFonts w:ascii="Arial" w:hAnsi="Arial" w:cs="Arial"/>
          <w:color w:val="000000"/>
          <w:sz w:val="24"/>
          <w:szCs w:val="24"/>
        </w:rPr>
      </w:pPr>
      <w:r w:rsidRPr="003339F1">
        <w:rPr>
          <w:rFonts w:ascii="Arial" w:hAnsi="Arial" w:cs="Arial"/>
          <w:b/>
          <w:color w:val="000000"/>
          <w:sz w:val="24"/>
          <w:szCs w:val="24"/>
        </w:rPr>
        <w:t>§</w:t>
      </w:r>
      <w:r w:rsidR="00E11AB0" w:rsidRPr="003339F1">
        <w:rPr>
          <w:rFonts w:ascii="Arial" w:hAnsi="Arial" w:cs="Arial"/>
          <w:b/>
          <w:color w:val="000000"/>
          <w:sz w:val="24"/>
          <w:szCs w:val="24"/>
        </w:rPr>
        <w:t>3</w:t>
      </w:r>
    </w:p>
    <w:p w14:paraId="00000059" w14:textId="0E28139C" w:rsidR="00963E37" w:rsidRPr="003339F1" w:rsidRDefault="0009232C" w:rsidP="00BE16C8">
      <w:pPr>
        <w:numPr>
          <w:ilvl w:val="0"/>
          <w:numId w:val="1"/>
        </w:numPr>
        <w:pBdr>
          <w:top w:val="nil"/>
          <w:left w:val="nil"/>
          <w:bottom w:val="nil"/>
          <w:right w:val="nil"/>
          <w:between w:val="nil"/>
        </w:pBdr>
        <w:spacing w:line="276" w:lineRule="auto"/>
        <w:ind w:left="284"/>
        <w:jc w:val="both"/>
        <w:rPr>
          <w:rFonts w:ascii="Arial" w:hAnsi="Arial" w:cs="Arial"/>
          <w:color w:val="000000"/>
          <w:sz w:val="24"/>
          <w:szCs w:val="24"/>
        </w:rPr>
      </w:pPr>
      <w:r w:rsidRPr="003339F1">
        <w:rPr>
          <w:rFonts w:ascii="Arial" w:hAnsi="Arial" w:cs="Arial"/>
          <w:color w:val="000000"/>
          <w:sz w:val="24"/>
          <w:szCs w:val="24"/>
        </w:rPr>
        <w:t xml:space="preserve">Wykonawca zobowiązuje się wykonać przedmiot umowy z materiałów własnych, o parametrach i w technologii zgodnych z wytycznymi zawartymi w </w:t>
      </w:r>
      <w:r w:rsidR="00E11AB0" w:rsidRPr="003339F1">
        <w:rPr>
          <w:rFonts w:ascii="Arial" w:hAnsi="Arial" w:cs="Arial"/>
          <w:color w:val="000000"/>
          <w:sz w:val="24"/>
          <w:szCs w:val="24"/>
        </w:rPr>
        <w:t xml:space="preserve">opisie przedmiotu zamówienia </w:t>
      </w:r>
      <w:r w:rsidRPr="003339F1">
        <w:rPr>
          <w:rFonts w:ascii="Arial" w:hAnsi="Arial" w:cs="Arial"/>
          <w:color w:val="000000"/>
          <w:sz w:val="24"/>
          <w:szCs w:val="24"/>
        </w:rPr>
        <w:t xml:space="preserve">oraz obowiązującymi normami. </w:t>
      </w:r>
    </w:p>
    <w:p w14:paraId="0000005A" w14:textId="77777777" w:rsidR="00963E37" w:rsidRPr="003339F1" w:rsidRDefault="0009232C" w:rsidP="00BE16C8">
      <w:pPr>
        <w:numPr>
          <w:ilvl w:val="0"/>
          <w:numId w:val="1"/>
        </w:numPr>
        <w:pBdr>
          <w:top w:val="nil"/>
          <w:left w:val="nil"/>
          <w:bottom w:val="nil"/>
          <w:right w:val="nil"/>
          <w:between w:val="nil"/>
        </w:pBdr>
        <w:spacing w:line="276" w:lineRule="auto"/>
        <w:ind w:left="284"/>
        <w:jc w:val="both"/>
        <w:rPr>
          <w:rFonts w:ascii="Arial" w:hAnsi="Arial" w:cs="Arial"/>
          <w:color w:val="000000"/>
          <w:sz w:val="24"/>
          <w:szCs w:val="24"/>
        </w:rPr>
      </w:pPr>
      <w:r w:rsidRPr="003339F1">
        <w:rPr>
          <w:rFonts w:ascii="Arial" w:hAnsi="Arial" w:cs="Arial"/>
          <w:color w:val="000000"/>
          <w:sz w:val="24"/>
          <w:szCs w:val="24"/>
        </w:rPr>
        <w:t>Materiały, o których mowa w ust. 1 powinny odpowiadać co do jakości wymogom wyrobów dopuszczonych do obrotu i stosowania w budownictwie określonym w art. 10 ustawy – Prawo budowlane.</w:t>
      </w:r>
    </w:p>
    <w:p w14:paraId="0000005B" w14:textId="77777777" w:rsidR="00963E37" w:rsidRPr="003339F1" w:rsidRDefault="0009232C" w:rsidP="00BE16C8">
      <w:pPr>
        <w:numPr>
          <w:ilvl w:val="0"/>
          <w:numId w:val="1"/>
        </w:numPr>
        <w:pBdr>
          <w:top w:val="nil"/>
          <w:left w:val="nil"/>
          <w:bottom w:val="nil"/>
          <w:right w:val="nil"/>
          <w:between w:val="nil"/>
        </w:pBdr>
        <w:spacing w:line="276" w:lineRule="auto"/>
        <w:ind w:left="284"/>
        <w:jc w:val="both"/>
        <w:rPr>
          <w:rFonts w:ascii="Arial" w:hAnsi="Arial" w:cs="Arial"/>
          <w:color w:val="000000"/>
          <w:sz w:val="24"/>
          <w:szCs w:val="24"/>
        </w:rPr>
      </w:pPr>
      <w:r w:rsidRPr="003339F1">
        <w:rPr>
          <w:rFonts w:ascii="Arial" w:hAnsi="Arial" w:cs="Arial"/>
          <w:color w:val="000000"/>
          <w:sz w:val="24"/>
          <w:szCs w:val="24"/>
        </w:rPr>
        <w:t xml:space="preserve">Jeżeli Zamawiający zażąda badań, które nie były przewidziane niniejszą umową, </w:t>
      </w:r>
      <w:r w:rsidRPr="003339F1">
        <w:rPr>
          <w:rFonts w:ascii="Arial" w:hAnsi="Arial" w:cs="Arial"/>
          <w:color w:val="000000"/>
          <w:sz w:val="24"/>
          <w:szCs w:val="24"/>
        </w:rPr>
        <w:br/>
        <w:t xml:space="preserve">to Wykonawca obowiązany jest przeprowadzić te badania. </w:t>
      </w:r>
    </w:p>
    <w:p w14:paraId="0000006D" w14:textId="20909078" w:rsidR="00963E37" w:rsidRPr="003339F1" w:rsidRDefault="0009232C" w:rsidP="00BE16C8">
      <w:pPr>
        <w:numPr>
          <w:ilvl w:val="0"/>
          <w:numId w:val="1"/>
        </w:numPr>
        <w:pBdr>
          <w:top w:val="nil"/>
          <w:left w:val="nil"/>
          <w:bottom w:val="nil"/>
          <w:right w:val="nil"/>
          <w:between w:val="nil"/>
        </w:pBdr>
        <w:spacing w:line="276" w:lineRule="auto"/>
        <w:ind w:left="284"/>
        <w:jc w:val="both"/>
        <w:rPr>
          <w:rFonts w:ascii="Arial" w:hAnsi="Arial" w:cs="Arial"/>
          <w:color w:val="000000"/>
          <w:sz w:val="24"/>
          <w:szCs w:val="24"/>
        </w:rPr>
      </w:pPr>
      <w:r w:rsidRPr="003339F1">
        <w:rPr>
          <w:rFonts w:ascii="Arial" w:hAnsi="Arial" w:cs="Arial"/>
          <w:color w:val="000000"/>
          <w:sz w:val="24"/>
          <w:szCs w:val="24"/>
        </w:rPr>
        <w:t xml:space="preserve">Jeżeli w rezultacie przeprowadzenia tych badań okaże się, że zastosowane materiały bądź wykonanie robót jest niezgodne z umową, to koszty badań dodatkowych obciążają Wykonawcę. </w:t>
      </w:r>
    </w:p>
    <w:p w14:paraId="5732EAF8" w14:textId="77777777" w:rsidR="00265CA9" w:rsidRPr="003339F1" w:rsidRDefault="00265CA9" w:rsidP="00BE16C8">
      <w:pPr>
        <w:pBdr>
          <w:top w:val="nil"/>
          <w:left w:val="nil"/>
          <w:bottom w:val="nil"/>
          <w:right w:val="nil"/>
          <w:between w:val="nil"/>
        </w:pBdr>
        <w:spacing w:line="276" w:lineRule="auto"/>
        <w:jc w:val="both"/>
        <w:rPr>
          <w:rFonts w:ascii="Arial" w:hAnsi="Arial" w:cs="Arial"/>
          <w:b/>
          <w:color w:val="000000"/>
          <w:sz w:val="24"/>
          <w:szCs w:val="24"/>
        </w:rPr>
      </w:pPr>
    </w:p>
    <w:p w14:paraId="613E02FF" w14:textId="77777777" w:rsidR="00371280" w:rsidRDefault="00371280" w:rsidP="00BE16C8">
      <w:pPr>
        <w:pBdr>
          <w:top w:val="nil"/>
          <w:left w:val="nil"/>
          <w:bottom w:val="nil"/>
          <w:right w:val="nil"/>
          <w:between w:val="nil"/>
        </w:pBdr>
        <w:spacing w:line="276" w:lineRule="auto"/>
        <w:jc w:val="center"/>
        <w:rPr>
          <w:rFonts w:ascii="Arial" w:hAnsi="Arial" w:cs="Arial"/>
          <w:b/>
          <w:color w:val="000000"/>
          <w:sz w:val="24"/>
          <w:szCs w:val="24"/>
        </w:rPr>
      </w:pPr>
    </w:p>
    <w:p w14:paraId="0000006E" w14:textId="41A4903B" w:rsidR="00963E37" w:rsidRPr="003339F1" w:rsidRDefault="0009232C" w:rsidP="00BE16C8">
      <w:pPr>
        <w:pBdr>
          <w:top w:val="nil"/>
          <w:left w:val="nil"/>
          <w:bottom w:val="nil"/>
          <w:right w:val="nil"/>
          <w:between w:val="nil"/>
        </w:pBdr>
        <w:spacing w:line="276" w:lineRule="auto"/>
        <w:jc w:val="center"/>
        <w:rPr>
          <w:rFonts w:ascii="Arial" w:hAnsi="Arial" w:cs="Arial"/>
          <w:b/>
          <w:color w:val="000000"/>
          <w:sz w:val="24"/>
          <w:szCs w:val="24"/>
        </w:rPr>
      </w:pPr>
      <w:r w:rsidRPr="003339F1">
        <w:rPr>
          <w:rFonts w:ascii="Arial" w:hAnsi="Arial" w:cs="Arial"/>
          <w:b/>
          <w:color w:val="000000"/>
          <w:sz w:val="24"/>
          <w:szCs w:val="24"/>
        </w:rPr>
        <w:t>§</w:t>
      </w:r>
      <w:r w:rsidR="00D609BF" w:rsidRPr="003339F1">
        <w:rPr>
          <w:rFonts w:ascii="Arial" w:hAnsi="Arial" w:cs="Arial"/>
          <w:b/>
          <w:color w:val="000000"/>
          <w:sz w:val="24"/>
          <w:szCs w:val="24"/>
        </w:rPr>
        <w:t>4</w:t>
      </w:r>
    </w:p>
    <w:p w14:paraId="66BA800B" w14:textId="1BCF21DB" w:rsidR="009A2264" w:rsidRPr="003339F1" w:rsidRDefault="003A12CC" w:rsidP="00BE16C8">
      <w:pPr>
        <w:pStyle w:val="Default"/>
        <w:numPr>
          <w:ilvl w:val="3"/>
          <w:numId w:val="1"/>
        </w:numPr>
        <w:spacing w:line="276" w:lineRule="auto"/>
        <w:jc w:val="both"/>
      </w:pPr>
      <w:r w:rsidRPr="003339F1">
        <w:t xml:space="preserve">Termin rozpoczęcia robót ustala się na dzień .....................tj. dzień podpisania umowy. </w:t>
      </w:r>
    </w:p>
    <w:p w14:paraId="5CB77944" w14:textId="62DE472E" w:rsidR="009A2264" w:rsidRPr="003339F1" w:rsidRDefault="003A12CC" w:rsidP="00BE16C8">
      <w:pPr>
        <w:pStyle w:val="Akapitzlist"/>
        <w:numPr>
          <w:ilvl w:val="3"/>
          <w:numId w:val="1"/>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sz w:val="24"/>
          <w:szCs w:val="24"/>
        </w:rPr>
        <w:t xml:space="preserve">Umowa zostanie zrealizowana w ciągu </w:t>
      </w:r>
      <w:r w:rsidR="00A178D2">
        <w:rPr>
          <w:rFonts w:ascii="Arial" w:hAnsi="Arial" w:cs="Arial"/>
          <w:sz w:val="24"/>
          <w:szCs w:val="24"/>
        </w:rPr>
        <w:t>2</w:t>
      </w:r>
      <w:r w:rsidR="009A2264" w:rsidRPr="003339F1">
        <w:rPr>
          <w:rFonts w:ascii="Arial" w:hAnsi="Arial" w:cs="Arial"/>
          <w:sz w:val="24"/>
          <w:szCs w:val="24"/>
        </w:rPr>
        <w:t>6</w:t>
      </w:r>
      <w:r w:rsidRPr="003339F1">
        <w:rPr>
          <w:rFonts w:ascii="Arial" w:hAnsi="Arial" w:cs="Arial"/>
          <w:sz w:val="24"/>
          <w:szCs w:val="24"/>
        </w:rPr>
        <w:t xml:space="preserve"> tygodni </w:t>
      </w:r>
      <w:r w:rsidRPr="003339F1">
        <w:rPr>
          <w:rFonts w:ascii="Arial" w:hAnsi="Arial" w:cs="Arial"/>
          <w:b/>
          <w:bCs/>
          <w:sz w:val="24"/>
          <w:szCs w:val="24"/>
        </w:rPr>
        <w:t>od podpisania umowy</w:t>
      </w:r>
      <w:r w:rsidR="009A2264" w:rsidRPr="003339F1">
        <w:rPr>
          <w:rFonts w:ascii="Arial" w:hAnsi="Arial" w:cs="Arial"/>
          <w:b/>
          <w:bCs/>
          <w:sz w:val="24"/>
          <w:szCs w:val="24"/>
        </w:rPr>
        <w:t xml:space="preserve">, </w:t>
      </w:r>
      <w:r w:rsidR="009A2264" w:rsidRPr="003339F1">
        <w:rPr>
          <w:rFonts w:ascii="Arial" w:hAnsi="Arial" w:cs="Arial"/>
          <w:color w:val="000000"/>
          <w:sz w:val="24"/>
          <w:szCs w:val="24"/>
        </w:rPr>
        <w:t>w tym ustala się następujące terminy realizacji zamówienia w zakresie robót budowlanych:</w:t>
      </w:r>
    </w:p>
    <w:p w14:paraId="05B4102E" w14:textId="3C0AF1D8" w:rsidR="009A2264" w:rsidRPr="003339F1" w:rsidRDefault="009A2264">
      <w:pPr>
        <w:pStyle w:val="Akapitzlist"/>
        <w:numPr>
          <w:ilvl w:val="0"/>
          <w:numId w:val="12"/>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b/>
          <w:color w:val="000000"/>
          <w:sz w:val="24"/>
          <w:szCs w:val="24"/>
        </w:rPr>
        <w:t>Rozpoczęcie – przekazanie terenu bud</w:t>
      </w:r>
      <w:r w:rsidRPr="003339F1">
        <w:rPr>
          <w:rFonts w:ascii="Arial" w:hAnsi="Arial" w:cs="Arial"/>
          <w:b/>
          <w:sz w:val="24"/>
          <w:szCs w:val="24"/>
        </w:rPr>
        <w:t>owy w terminie</w:t>
      </w:r>
      <w:proofErr w:type="gramStart"/>
      <w:r w:rsidRPr="003339F1">
        <w:rPr>
          <w:rFonts w:ascii="Arial" w:hAnsi="Arial" w:cs="Arial"/>
          <w:b/>
          <w:sz w:val="24"/>
          <w:szCs w:val="24"/>
        </w:rPr>
        <w:t>…….</w:t>
      </w:r>
      <w:proofErr w:type="gramEnd"/>
      <w:r w:rsidRPr="003339F1">
        <w:rPr>
          <w:rFonts w:ascii="Arial" w:hAnsi="Arial" w:cs="Arial"/>
          <w:b/>
          <w:sz w:val="24"/>
          <w:szCs w:val="24"/>
        </w:rPr>
        <w:t>.</w:t>
      </w:r>
      <w:r w:rsidRPr="003339F1">
        <w:rPr>
          <w:rFonts w:ascii="Arial" w:hAnsi="Arial" w:cs="Arial"/>
          <w:b/>
          <w:sz w:val="24"/>
          <w:szCs w:val="24"/>
          <w:highlight w:val="white"/>
        </w:rPr>
        <w:t xml:space="preserve"> </w:t>
      </w:r>
      <w:r w:rsidR="003B4A6E" w:rsidRPr="003339F1">
        <w:rPr>
          <w:rFonts w:ascii="Arial" w:hAnsi="Arial" w:cs="Arial"/>
          <w:b/>
          <w:sz w:val="24"/>
          <w:szCs w:val="24"/>
          <w:highlight w:val="white"/>
        </w:rPr>
        <w:t xml:space="preserve">dni </w:t>
      </w:r>
      <w:r w:rsidRPr="003339F1">
        <w:rPr>
          <w:rFonts w:ascii="Arial" w:hAnsi="Arial" w:cs="Arial"/>
          <w:b/>
          <w:sz w:val="24"/>
          <w:szCs w:val="24"/>
          <w:highlight w:val="white"/>
        </w:rPr>
        <w:t>od podpisania umowy;</w:t>
      </w:r>
    </w:p>
    <w:p w14:paraId="116627A8" w14:textId="77777777" w:rsidR="003339F1" w:rsidRPr="003339F1" w:rsidRDefault="009A2264">
      <w:pPr>
        <w:pStyle w:val="Akapitzlist"/>
        <w:numPr>
          <w:ilvl w:val="0"/>
          <w:numId w:val="12"/>
        </w:numPr>
        <w:pBdr>
          <w:top w:val="nil"/>
          <w:left w:val="nil"/>
          <w:bottom w:val="nil"/>
          <w:right w:val="nil"/>
          <w:between w:val="nil"/>
        </w:pBdr>
        <w:spacing w:line="276" w:lineRule="auto"/>
        <w:jc w:val="both"/>
        <w:rPr>
          <w:rFonts w:ascii="Arial" w:hAnsi="Arial" w:cs="Arial"/>
          <w:sz w:val="24"/>
          <w:szCs w:val="24"/>
        </w:rPr>
      </w:pPr>
      <w:r w:rsidRPr="003339F1">
        <w:rPr>
          <w:rFonts w:ascii="Arial" w:hAnsi="Arial" w:cs="Arial"/>
          <w:b/>
          <w:sz w:val="24"/>
          <w:szCs w:val="24"/>
        </w:rPr>
        <w:t xml:space="preserve">Zakończenie prac budowlanych – podpisanie bezusterkowego Protokołu Odbioru Robót Budowlanych (Protokołu Odbioru Końcowego) do dnia </w:t>
      </w:r>
      <w:r w:rsidR="003339F1" w:rsidRPr="003339F1">
        <w:rPr>
          <w:rFonts w:ascii="Arial" w:hAnsi="Arial" w:cs="Arial"/>
          <w:b/>
          <w:sz w:val="24"/>
          <w:szCs w:val="24"/>
        </w:rPr>
        <w:t>…</w:t>
      </w:r>
    </w:p>
    <w:p w14:paraId="72CFD247" w14:textId="7B053243" w:rsidR="003B4A6E" w:rsidRPr="003339F1" w:rsidRDefault="003B4A6E" w:rsidP="003339F1">
      <w:pPr>
        <w:pBdr>
          <w:top w:val="nil"/>
          <w:left w:val="nil"/>
          <w:bottom w:val="nil"/>
          <w:right w:val="nil"/>
          <w:between w:val="nil"/>
        </w:pBdr>
        <w:spacing w:line="276" w:lineRule="auto"/>
        <w:jc w:val="both"/>
        <w:rPr>
          <w:rFonts w:ascii="Arial" w:hAnsi="Arial" w:cs="Arial"/>
          <w:sz w:val="24"/>
          <w:szCs w:val="24"/>
        </w:rPr>
      </w:pPr>
      <w:r w:rsidRPr="003339F1">
        <w:rPr>
          <w:rFonts w:ascii="Arial" w:hAnsi="Arial" w:cs="Arial"/>
          <w:sz w:val="24"/>
          <w:szCs w:val="24"/>
        </w:rPr>
        <w:t>3.</w:t>
      </w:r>
      <w:r w:rsidR="003A12CC" w:rsidRPr="003339F1">
        <w:rPr>
          <w:rFonts w:ascii="Arial" w:hAnsi="Arial" w:cs="Arial"/>
          <w:sz w:val="24"/>
          <w:szCs w:val="24"/>
        </w:rPr>
        <w:t>Umowa zostaje zawarta na czas oznaczony i obowiązuje od dnia wejścia w życie umowy do dnia ostatecznego zakończenia realizacji przedmiotu umowy, i upływu okresu gwarancji/rękojmi.</w:t>
      </w:r>
    </w:p>
    <w:p w14:paraId="229966E0" w14:textId="77777777" w:rsidR="003B4A6E" w:rsidRPr="003339F1" w:rsidRDefault="003B4A6E" w:rsidP="003B4A6E">
      <w:pPr>
        <w:pStyle w:val="Default"/>
        <w:spacing w:line="276" w:lineRule="auto"/>
        <w:jc w:val="both"/>
      </w:pPr>
      <w:r w:rsidRPr="003339F1">
        <w:t>4.</w:t>
      </w:r>
      <w:r w:rsidR="003A12CC" w:rsidRPr="003339F1">
        <w:t xml:space="preserve">Poszczególne prace wykonywane będą przez Wykonawcę zgodnie z harmonogramem stanowiącym załącznik nr 1 do umowy, przy czym zmiana terminów określonych w harmonogramie możliwa jest wyłącznie za zgodą Zamawiającego, pod warunkiem, że nie wpłynie na zmianę terminu określonego w ust. </w:t>
      </w:r>
      <w:r w:rsidR="009A2264" w:rsidRPr="003339F1">
        <w:t>2</w:t>
      </w:r>
      <w:r w:rsidR="003A12CC" w:rsidRPr="003339F1">
        <w:t xml:space="preserve">. </w:t>
      </w:r>
    </w:p>
    <w:p w14:paraId="62C4771F" w14:textId="77777777" w:rsidR="003B4A6E" w:rsidRPr="003339F1" w:rsidRDefault="003B4A6E" w:rsidP="003B4A6E">
      <w:pPr>
        <w:pStyle w:val="Default"/>
        <w:spacing w:line="276" w:lineRule="auto"/>
        <w:jc w:val="both"/>
      </w:pPr>
      <w:r w:rsidRPr="003339F1">
        <w:t>5.</w:t>
      </w:r>
      <w:r w:rsidR="003A12CC" w:rsidRPr="003339F1">
        <w:t xml:space="preserve">Strony dopuszczają możliwość skrócenia terminu wykonania zamówienia. Skrócenie terminu wykonania zamówienia nie wymaga zmiany umowy. </w:t>
      </w:r>
    </w:p>
    <w:p w14:paraId="5FA4C132" w14:textId="77777777" w:rsidR="003B4A6E" w:rsidRPr="003339F1" w:rsidRDefault="003B4A6E" w:rsidP="003B4A6E">
      <w:pPr>
        <w:pStyle w:val="Default"/>
        <w:spacing w:line="276" w:lineRule="auto"/>
        <w:jc w:val="both"/>
      </w:pPr>
      <w:r w:rsidRPr="003339F1">
        <w:t>6.</w:t>
      </w:r>
      <w:r w:rsidR="003A12CC" w:rsidRPr="003339F1">
        <w:t xml:space="preserve">Wydłużenie terminu realizacji zamówienia określonego w ust. </w:t>
      </w:r>
      <w:r w:rsidR="009A2264" w:rsidRPr="003339F1">
        <w:t>2</w:t>
      </w:r>
      <w:r w:rsidR="003A12CC" w:rsidRPr="003339F1">
        <w:t xml:space="preserve"> nastąpić może na zasadach i warunkach określonych w umowie. </w:t>
      </w:r>
    </w:p>
    <w:p w14:paraId="6EB66D1A" w14:textId="3458CAFF" w:rsidR="009A2264" w:rsidRPr="003339F1" w:rsidRDefault="003B4A6E" w:rsidP="003B4A6E">
      <w:pPr>
        <w:pStyle w:val="Default"/>
        <w:spacing w:line="276" w:lineRule="auto"/>
        <w:jc w:val="both"/>
        <w:rPr>
          <w:highlight w:val="yellow"/>
        </w:rPr>
      </w:pPr>
      <w:r w:rsidRPr="003339F1">
        <w:t>7.</w:t>
      </w:r>
      <w:r w:rsidR="003A12CC" w:rsidRPr="003339F1">
        <w:t xml:space="preserve">Za termin wykonania przedmiotu umowy przyjmuje się dzień podpisania bezusterkowego końcowego (ostatecznego) protokołu odbioru robót, zatwierdzonego przez Zamawiającego. </w:t>
      </w:r>
    </w:p>
    <w:p w14:paraId="65F732C6" w14:textId="3EE98C63" w:rsidR="003A12CC" w:rsidRPr="003339F1" w:rsidRDefault="003A12CC" w:rsidP="00BE16C8">
      <w:pPr>
        <w:pStyle w:val="Default"/>
        <w:spacing w:after="142" w:line="276" w:lineRule="auto"/>
        <w:jc w:val="both"/>
      </w:pPr>
      <w:r w:rsidRPr="003339F1">
        <w:t xml:space="preserve">8. Strony dopuszczają rozliczanie robót fakturami częściowymi na zasadach określonych w harmonogramie. Odbiór częściowy robót jest dokonywany w celu prowadzenia częściowych rozliczeń za wykonane roboty. Płatność częściowa może być dokonana po bezusterkowym Odbiorze częściowym etapu określonego w harmonogramie, przy czym płatności częściowe mogą stanowić maksymalnie </w:t>
      </w:r>
      <w:r w:rsidR="009A2264" w:rsidRPr="003339F1">
        <w:t>50</w:t>
      </w:r>
      <w:r w:rsidRPr="003339F1">
        <w:t xml:space="preserve"> % wynagrodzenia za wykonanie przedmiotu umowy. Pozostała część wynagrodzenia umownego zostanie zapłacona na podstawie faktury końcowej. </w:t>
      </w:r>
    </w:p>
    <w:p w14:paraId="47CCB4AD" w14:textId="77777777" w:rsidR="007514A3" w:rsidRPr="003339F1" w:rsidRDefault="007514A3" w:rsidP="00BE16C8">
      <w:pPr>
        <w:pBdr>
          <w:top w:val="nil"/>
          <w:left w:val="nil"/>
          <w:bottom w:val="nil"/>
          <w:right w:val="nil"/>
          <w:between w:val="nil"/>
        </w:pBdr>
        <w:spacing w:line="276" w:lineRule="auto"/>
        <w:jc w:val="both"/>
        <w:rPr>
          <w:rFonts w:ascii="Arial" w:hAnsi="Arial" w:cs="Arial"/>
          <w:color w:val="000000"/>
          <w:sz w:val="24"/>
          <w:szCs w:val="24"/>
        </w:rPr>
      </w:pPr>
    </w:p>
    <w:p w14:paraId="0000007B" w14:textId="42F6D98F" w:rsidR="00963E37" w:rsidRPr="003339F1" w:rsidRDefault="0009232C" w:rsidP="00BE16C8">
      <w:pPr>
        <w:pBdr>
          <w:top w:val="nil"/>
          <w:left w:val="nil"/>
          <w:bottom w:val="nil"/>
          <w:right w:val="nil"/>
          <w:between w:val="nil"/>
        </w:pBdr>
        <w:spacing w:line="276" w:lineRule="auto"/>
        <w:jc w:val="center"/>
        <w:rPr>
          <w:rFonts w:ascii="Arial" w:hAnsi="Arial" w:cs="Arial"/>
          <w:b/>
          <w:color w:val="000000"/>
          <w:sz w:val="24"/>
          <w:szCs w:val="24"/>
        </w:rPr>
      </w:pPr>
      <w:r w:rsidRPr="003339F1">
        <w:rPr>
          <w:rFonts w:ascii="Arial" w:hAnsi="Arial" w:cs="Arial"/>
          <w:b/>
          <w:color w:val="000000"/>
          <w:sz w:val="24"/>
          <w:szCs w:val="24"/>
        </w:rPr>
        <w:t>§</w:t>
      </w:r>
      <w:r w:rsidR="001F13F4" w:rsidRPr="003339F1">
        <w:rPr>
          <w:rFonts w:ascii="Arial" w:hAnsi="Arial" w:cs="Arial"/>
          <w:b/>
          <w:color w:val="000000"/>
          <w:sz w:val="24"/>
          <w:szCs w:val="24"/>
        </w:rPr>
        <w:t>5</w:t>
      </w:r>
    </w:p>
    <w:p w14:paraId="41E3B8E6" w14:textId="77777777" w:rsidR="007B169D" w:rsidRPr="003339F1" w:rsidRDefault="007B169D" w:rsidP="00BE16C8">
      <w:pPr>
        <w:pBdr>
          <w:top w:val="nil"/>
          <w:left w:val="nil"/>
          <w:bottom w:val="nil"/>
          <w:right w:val="nil"/>
          <w:between w:val="nil"/>
        </w:pBdr>
        <w:spacing w:line="276" w:lineRule="auto"/>
        <w:jc w:val="both"/>
        <w:rPr>
          <w:rFonts w:ascii="Arial" w:hAnsi="Arial" w:cs="Arial"/>
          <w:b/>
          <w:color w:val="000000"/>
          <w:sz w:val="24"/>
          <w:szCs w:val="24"/>
        </w:rPr>
      </w:pPr>
    </w:p>
    <w:p w14:paraId="20B0CEFD" w14:textId="77777777" w:rsidR="007B169D" w:rsidRPr="003339F1" w:rsidRDefault="007B169D">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 xml:space="preserve">Ustala się wynagrodzenie ryczałtowe Wykonawcy </w:t>
      </w:r>
      <w:r w:rsidRPr="003339F1">
        <w:rPr>
          <w:rFonts w:ascii="Arial" w:hAnsi="Arial" w:cs="Arial"/>
          <w:b/>
          <w:sz w:val="24"/>
          <w:szCs w:val="24"/>
        </w:rPr>
        <w:t>w wysokości brutto ………… zł, słownie: ………………………………</w:t>
      </w:r>
      <w:proofErr w:type="gramStart"/>
      <w:r w:rsidRPr="003339F1">
        <w:rPr>
          <w:rFonts w:ascii="Arial" w:hAnsi="Arial" w:cs="Arial"/>
          <w:b/>
          <w:sz w:val="24"/>
          <w:szCs w:val="24"/>
        </w:rPr>
        <w:t>…….</w:t>
      </w:r>
      <w:proofErr w:type="gramEnd"/>
      <w:r w:rsidRPr="003339F1">
        <w:rPr>
          <w:rFonts w:ascii="Arial" w:hAnsi="Arial" w:cs="Arial"/>
          <w:b/>
          <w:sz w:val="24"/>
          <w:szCs w:val="24"/>
        </w:rPr>
        <w:t>., w tym należny podatek VAT (…%), wartość netto……………... zł</w:t>
      </w:r>
      <w:r w:rsidRPr="003339F1">
        <w:rPr>
          <w:rFonts w:ascii="Arial" w:hAnsi="Arial" w:cs="Arial"/>
          <w:sz w:val="24"/>
          <w:szCs w:val="24"/>
        </w:rPr>
        <w:t xml:space="preserve">, zgodnie z ofertą Wykonawcy (załącznik nr 1 do niniejszej umowy). </w:t>
      </w:r>
    </w:p>
    <w:p w14:paraId="004E51AE" w14:textId="77777777" w:rsidR="00637C44" w:rsidRPr="003339F1" w:rsidRDefault="007B169D">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 xml:space="preserve">Wynagrodzenie obejmuje wszystkie koszty związane z wykonaniem robót budowlanych włącznie z kosztami własnymi Wykonawcy, jak również jego </w:t>
      </w:r>
      <w:r w:rsidRPr="003339F1">
        <w:rPr>
          <w:rFonts w:ascii="Arial" w:hAnsi="Arial" w:cs="Arial"/>
          <w:sz w:val="24"/>
          <w:szCs w:val="24"/>
        </w:rPr>
        <w:lastRenderedPageBreak/>
        <w:t xml:space="preserve">ewentualnych podwykonawców oraz uwzględnia wszystkie prace towarzyszące i roboty tymczasowe. Ponadto wynagrodzenie zawiera wszelkie koszty związane z właściwym zabezpieczeniem placu budowy oraz zaplecza socjalnego, konieczne do organizacji placu budowy, a także prowadzenia robót budowlanych. Wykonawca we własnym zakresie zapewni także ochronę placu wykonywania robót i znajdującego się na nim mienia. </w:t>
      </w:r>
    </w:p>
    <w:p w14:paraId="6E1E9BE6" w14:textId="77777777" w:rsidR="00637C44" w:rsidRPr="003339F1" w:rsidRDefault="00637C44">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 xml:space="preserve">Zamawiający dopuszcza rozliczanie fakturami częściowymi, za wykonanie poszczególnych etapów zgodnie z przyjętym harmonogramem. </w:t>
      </w:r>
    </w:p>
    <w:p w14:paraId="594A968F" w14:textId="77777777" w:rsidR="00637C44" w:rsidRPr="003339F1" w:rsidRDefault="00637C44">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Podstawą do wystawienia faktury będzie bezusterkowy protokół odbioru częściowego lub końcowego robót.</w:t>
      </w:r>
    </w:p>
    <w:p w14:paraId="725EACEB" w14:textId="176772F6" w:rsidR="007B169D" w:rsidRPr="003339F1" w:rsidRDefault="00637C44">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Zapłata za fakturę uważaną przez Zamawiającego za kompletną, nastąpi w terminie 14 dni od dnia jej otrzymania, wraz z wymaganymi załącznikami</w:t>
      </w:r>
      <w:r w:rsidR="00F95BBF" w:rsidRPr="003339F1">
        <w:rPr>
          <w:rFonts w:ascii="Arial" w:hAnsi="Arial" w:cs="Arial"/>
          <w:sz w:val="24"/>
          <w:szCs w:val="24"/>
        </w:rPr>
        <w:t>, w tym dokumentami wskazanymi w ust. 4, 7 i 9.</w:t>
      </w:r>
    </w:p>
    <w:p w14:paraId="2855C942" w14:textId="77777777" w:rsidR="007B169D" w:rsidRPr="003339F1" w:rsidRDefault="007B169D">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 xml:space="preserve">Należności za wykonane roboty będą regulowane przelewem na rachunek Wykonawcy wskazany na fakturze VAT. </w:t>
      </w:r>
    </w:p>
    <w:p w14:paraId="7E16B40D" w14:textId="77777777" w:rsidR="007B169D" w:rsidRPr="003339F1" w:rsidRDefault="007B169D">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 xml:space="preserve">Warunkiem wypłaty Wykonawcy przez Zamawiającego należnego wynagrodzenia za odebrane roboty budowlane jest przedstawienie dowodów zapłaty wymagalnego wynagrodzenia podwykonawcom i dalszym podwykonawcom, o których mowa w art. 465 ust. 1 ustawy </w:t>
      </w:r>
      <w:proofErr w:type="spellStart"/>
      <w:r w:rsidRPr="003339F1">
        <w:rPr>
          <w:rFonts w:ascii="Arial" w:hAnsi="Arial" w:cs="Arial"/>
          <w:sz w:val="24"/>
          <w:szCs w:val="24"/>
        </w:rPr>
        <w:t>Pzp</w:t>
      </w:r>
      <w:proofErr w:type="spellEnd"/>
      <w:r w:rsidRPr="003339F1">
        <w:rPr>
          <w:rFonts w:ascii="Arial" w:hAnsi="Arial" w:cs="Arial"/>
          <w:sz w:val="24"/>
          <w:szCs w:val="24"/>
        </w:rPr>
        <w:t xml:space="preserve">, biorącym udział w realizacji odebranych robót budowlanych. </w:t>
      </w:r>
    </w:p>
    <w:p w14:paraId="6768206C" w14:textId="71ABCB8C" w:rsidR="007B169D" w:rsidRPr="003339F1" w:rsidRDefault="007B169D">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 xml:space="preserve">W przypadku nieprzedstawienia przez Wykonawcę wszystkich dowodów zapłaty, o których mowa w ust. </w:t>
      </w:r>
      <w:r w:rsidR="007E44D4" w:rsidRPr="003339F1">
        <w:rPr>
          <w:rFonts w:ascii="Arial" w:hAnsi="Arial" w:cs="Arial"/>
          <w:sz w:val="24"/>
          <w:szCs w:val="24"/>
        </w:rPr>
        <w:t>7</w:t>
      </w:r>
      <w:r w:rsidRPr="003339F1">
        <w:rPr>
          <w:rFonts w:ascii="Arial" w:hAnsi="Arial" w:cs="Arial"/>
          <w:sz w:val="24"/>
          <w:szCs w:val="24"/>
        </w:rPr>
        <w:t xml:space="preserve">, wstrzymuje się wypłatę należnego wynagrodzenia za odebrane roboty budowlane w części równej sumie kwot wynikających z nieprzedstawionych dowodów zapłaty. </w:t>
      </w:r>
    </w:p>
    <w:p w14:paraId="1128D7C1" w14:textId="7C5B9CF8" w:rsidR="00FD6F80" w:rsidRPr="003339F1" w:rsidRDefault="0009232C">
      <w:pPr>
        <w:numPr>
          <w:ilvl w:val="0"/>
          <w:numId w:val="25"/>
        </w:numPr>
        <w:spacing w:after="28" w:line="276" w:lineRule="auto"/>
        <w:ind w:right="62"/>
        <w:jc w:val="both"/>
        <w:rPr>
          <w:rFonts w:ascii="Arial" w:hAnsi="Arial" w:cs="Arial"/>
          <w:sz w:val="24"/>
          <w:szCs w:val="24"/>
        </w:rPr>
      </w:pPr>
      <w:r w:rsidRPr="003339F1">
        <w:rPr>
          <w:rFonts w:ascii="Arial" w:hAnsi="Arial" w:cs="Arial"/>
          <w:color w:val="000000"/>
          <w:sz w:val="24"/>
          <w:szCs w:val="24"/>
        </w:rPr>
        <w:t xml:space="preserve"> </w:t>
      </w:r>
      <w:r w:rsidR="00FD6F80" w:rsidRPr="003339F1">
        <w:rPr>
          <w:rFonts w:ascii="Arial" w:hAnsi="Arial" w:cs="Arial"/>
          <w:sz w:val="24"/>
          <w:szCs w:val="24"/>
        </w:rPr>
        <w:t xml:space="preserve">Jeżeli Wykonawca wystawia fakturę za roboty, przy wykonywaniu których brał udział podwykonawca i dalszy podwykonawca, Wykonawca zobowiązany jest przedstawić: </w:t>
      </w:r>
    </w:p>
    <w:p w14:paraId="66E9C6E0" w14:textId="78F5E8B2" w:rsidR="00FD6F80" w:rsidRPr="003339F1" w:rsidRDefault="00FD6F80">
      <w:pPr>
        <w:numPr>
          <w:ilvl w:val="1"/>
          <w:numId w:val="25"/>
        </w:numPr>
        <w:spacing w:after="28" w:line="276" w:lineRule="auto"/>
        <w:ind w:left="849" w:right="62"/>
        <w:jc w:val="both"/>
        <w:rPr>
          <w:rFonts w:ascii="Arial" w:hAnsi="Arial" w:cs="Arial"/>
          <w:sz w:val="24"/>
          <w:szCs w:val="24"/>
        </w:rPr>
      </w:pPr>
      <w:r w:rsidRPr="003339F1">
        <w:rPr>
          <w:rFonts w:ascii="Arial" w:hAnsi="Arial" w:cs="Arial"/>
          <w:sz w:val="24"/>
          <w:szCs w:val="24"/>
        </w:rPr>
        <w:t xml:space="preserve">protokół odbioru podpisany przez kierownika budowy i zaakceptowany przez przedstawiciela Zamawiającego, wskazujący wydzielone elementy robót wykonane przez </w:t>
      </w:r>
      <w:r w:rsidR="00E82966" w:rsidRPr="003339F1">
        <w:rPr>
          <w:rFonts w:ascii="Arial" w:hAnsi="Arial" w:cs="Arial"/>
          <w:sz w:val="24"/>
          <w:szCs w:val="24"/>
        </w:rPr>
        <w:t>podwykonawcę i</w:t>
      </w:r>
      <w:r w:rsidRPr="003339F1">
        <w:rPr>
          <w:rFonts w:ascii="Arial" w:hAnsi="Arial" w:cs="Arial"/>
          <w:sz w:val="24"/>
          <w:szCs w:val="24"/>
        </w:rPr>
        <w:t xml:space="preserve"> dalszego podwykonawcę, </w:t>
      </w:r>
    </w:p>
    <w:p w14:paraId="317F6F52" w14:textId="77777777" w:rsidR="00FD6F80" w:rsidRPr="003339F1" w:rsidRDefault="00FD6F80">
      <w:pPr>
        <w:numPr>
          <w:ilvl w:val="1"/>
          <w:numId w:val="25"/>
        </w:numPr>
        <w:spacing w:after="28" w:line="276" w:lineRule="auto"/>
        <w:ind w:left="849" w:right="62"/>
        <w:jc w:val="both"/>
        <w:rPr>
          <w:rFonts w:ascii="Arial" w:hAnsi="Arial" w:cs="Arial"/>
          <w:sz w:val="24"/>
          <w:szCs w:val="24"/>
        </w:rPr>
      </w:pPr>
      <w:r w:rsidRPr="003339F1">
        <w:rPr>
          <w:rFonts w:ascii="Arial" w:hAnsi="Arial" w:cs="Arial"/>
          <w:sz w:val="24"/>
          <w:szCs w:val="24"/>
        </w:rPr>
        <w:t xml:space="preserve">kopię faktury wystawionej dla Wykonawcy przez podwykonawcę i dla podwykonawcy przez dalszego podwykonawcę za wykonane roboty, dostawy i usługi, łącznie z kopią przelewu bankowego, potwierdzoną odpowiednio przez Wykonawcę, podwykonawcę lub dalszego podwykonawcę za zgodność z oryginałem, </w:t>
      </w:r>
    </w:p>
    <w:p w14:paraId="00DE5E81" w14:textId="77777777" w:rsidR="00FD6F80" w:rsidRPr="003339F1" w:rsidRDefault="00FD6F80">
      <w:pPr>
        <w:numPr>
          <w:ilvl w:val="1"/>
          <w:numId w:val="25"/>
        </w:numPr>
        <w:spacing w:after="28" w:line="276" w:lineRule="auto"/>
        <w:ind w:left="849" w:right="62"/>
        <w:jc w:val="both"/>
        <w:rPr>
          <w:rFonts w:ascii="Arial" w:hAnsi="Arial" w:cs="Arial"/>
          <w:sz w:val="24"/>
          <w:szCs w:val="24"/>
        </w:rPr>
      </w:pPr>
      <w:r w:rsidRPr="003339F1">
        <w:rPr>
          <w:rFonts w:ascii="Arial" w:hAnsi="Arial" w:cs="Arial"/>
          <w:sz w:val="24"/>
          <w:szCs w:val="24"/>
        </w:rPr>
        <w:t xml:space="preserve">oświadczenie podwykonawcy i dalszego podwykonawcy o otrzymaniu odpowiednio od Wykonawcy, podwykonawcy lub dalszego podwykonawcy wynagrodzenia za powyższe elementy robót, dostawę lub usługę. </w:t>
      </w:r>
    </w:p>
    <w:p w14:paraId="6F3D9D85" w14:textId="742B9812" w:rsidR="0032096C" w:rsidRPr="003339F1" w:rsidRDefault="00FD6F80">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 xml:space="preserve">Fakturę Wykonawca przedłoży Zamawiającemu w terminie do 14 dni od daty </w:t>
      </w:r>
      <w:r w:rsidR="007E44D4" w:rsidRPr="003339F1">
        <w:rPr>
          <w:rFonts w:ascii="Arial" w:hAnsi="Arial" w:cs="Arial"/>
          <w:sz w:val="24"/>
          <w:szCs w:val="24"/>
        </w:rPr>
        <w:t xml:space="preserve">bezusterkowego odbioru częściowego </w:t>
      </w:r>
      <w:r w:rsidR="00E82966" w:rsidRPr="003339F1">
        <w:rPr>
          <w:rFonts w:ascii="Arial" w:hAnsi="Arial" w:cs="Arial"/>
          <w:sz w:val="24"/>
          <w:szCs w:val="24"/>
        </w:rPr>
        <w:t>lub końcowego</w:t>
      </w:r>
      <w:r w:rsidRPr="003339F1">
        <w:rPr>
          <w:rFonts w:ascii="Arial" w:hAnsi="Arial" w:cs="Arial"/>
          <w:sz w:val="24"/>
          <w:szCs w:val="24"/>
        </w:rPr>
        <w:t xml:space="preserve"> wykonanych robót. </w:t>
      </w:r>
    </w:p>
    <w:p w14:paraId="2E64DFDB" w14:textId="486EDA0C" w:rsidR="00F95BBF" w:rsidRPr="003339F1" w:rsidRDefault="004F721E">
      <w:pPr>
        <w:numPr>
          <w:ilvl w:val="0"/>
          <w:numId w:val="25"/>
        </w:numPr>
        <w:spacing w:after="28" w:line="276" w:lineRule="auto"/>
        <w:ind w:right="62"/>
        <w:jc w:val="both"/>
        <w:rPr>
          <w:rFonts w:ascii="Arial" w:hAnsi="Arial" w:cs="Arial"/>
          <w:sz w:val="24"/>
          <w:szCs w:val="24"/>
        </w:rPr>
      </w:pPr>
      <w:r w:rsidRPr="003339F1">
        <w:rPr>
          <w:rFonts w:ascii="Arial" w:hAnsi="Arial" w:cs="Arial"/>
          <w:color w:val="000000"/>
          <w:sz w:val="24"/>
          <w:szCs w:val="24"/>
        </w:rPr>
        <w:t xml:space="preserve">Adresatem faktur VAT jest: </w:t>
      </w:r>
      <w:r w:rsidRPr="003339F1">
        <w:rPr>
          <w:rFonts w:ascii="Arial" w:hAnsi="Arial" w:cs="Arial"/>
          <w:b/>
          <w:color w:val="000000"/>
          <w:sz w:val="24"/>
          <w:szCs w:val="24"/>
        </w:rPr>
        <w:t xml:space="preserve">Wojewódzki Inspektorat Transportu Drogowego z siedzibą w Gorzowie Wlkp., ul. Teatralna 30, </w:t>
      </w:r>
      <w:r w:rsidRPr="00E82966">
        <w:rPr>
          <w:rFonts w:ascii="Arial" w:hAnsi="Arial" w:cs="Arial"/>
          <w:b/>
          <w:color w:val="000000"/>
          <w:sz w:val="24"/>
          <w:szCs w:val="24"/>
        </w:rPr>
        <w:t xml:space="preserve">NIP: </w:t>
      </w:r>
      <w:r w:rsidR="00E82966">
        <w:rPr>
          <w:rFonts w:ascii="Arial" w:hAnsi="Arial" w:cs="Arial"/>
          <w:b/>
          <w:color w:val="000000"/>
          <w:sz w:val="24"/>
          <w:szCs w:val="24"/>
        </w:rPr>
        <w:t>5992748306</w:t>
      </w:r>
    </w:p>
    <w:p w14:paraId="6DAE8E37" w14:textId="4A26BB83" w:rsidR="00F95BBF" w:rsidRPr="00A178D2" w:rsidRDefault="00F95BBF">
      <w:pPr>
        <w:numPr>
          <w:ilvl w:val="0"/>
          <w:numId w:val="25"/>
        </w:numPr>
        <w:spacing w:after="28" w:line="276" w:lineRule="auto"/>
        <w:ind w:right="62"/>
        <w:jc w:val="both"/>
        <w:rPr>
          <w:rFonts w:ascii="Arial" w:hAnsi="Arial" w:cs="Arial"/>
          <w:color w:val="000000" w:themeColor="text1"/>
          <w:sz w:val="24"/>
          <w:szCs w:val="24"/>
        </w:rPr>
      </w:pPr>
      <w:r w:rsidRPr="00A178D2">
        <w:rPr>
          <w:rFonts w:ascii="Arial" w:hAnsi="Arial" w:cs="Arial"/>
          <w:color w:val="000000" w:themeColor="text1"/>
          <w:sz w:val="24"/>
          <w:szCs w:val="24"/>
        </w:rPr>
        <w:lastRenderedPageBreak/>
        <w:t>Strony zgodnie postanawiają</w:t>
      </w:r>
      <w:r w:rsidR="00A178D2" w:rsidRPr="00A178D2">
        <w:rPr>
          <w:rFonts w:ascii="Arial" w:hAnsi="Arial" w:cs="Arial"/>
          <w:color w:val="000000" w:themeColor="text1"/>
          <w:sz w:val="24"/>
          <w:szCs w:val="24"/>
        </w:rPr>
        <w:t xml:space="preserve">, że </w:t>
      </w:r>
      <w:r w:rsidRPr="00A178D2">
        <w:rPr>
          <w:rFonts w:ascii="Arial" w:hAnsi="Arial" w:cs="Arial"/>
          <w:color w:val="000000" w:themeColor="text1"/>
          <w:sz w:val="24"/>
          <w:szCs w:val="24"/>
        </w:rPr>
        <w:t xml:space="preserve">wszelkie faktury dokumentujące transakcje realizowane na podstawie niniejszej Umowy będą wystawiane i doręczane w formie faktury ustrukturyzowanej w </w:t>
      </w:r>
      <w:proofErr w:type="spellStart"/>
      <w:r w:rsidRPr="00A178D2">
        <w:rPr>
          <w:rFonts w:ascii="Arial" w:hAnsi="Arial" w:cs="Arial"/>
          <w:color w:val="000000" w:themeColor="text1"/>
          <w:sz w:val="24"/>
          <w:szCs w:val="24"/>
        </w:rPr>
        <w:t>KSeF</w:t>
      </w:r>
      <w:proofErr w:type="spellEnd"/>
      <w:r w:rsidRPr="00A178D2">
        <w:rPr>
          <w:rFonts w:ascii="Arial" w:hAnsi="Arial" w:cs="Arial"/>
          <w:color w:val="000000" w:themeColor="text1"/>
          <w:sz w:val="24"/>
          <w:szCs w:val="24"/>
        </w:rPr>
        <w:t>, zgodnie z przepisami ustawy o podatku od towarów i usług.</w:t>
      </w:r>
    </w:p>
    <w:p w14:paraId="3E264F20" w14:textId="77777777" w:rsidR="00F95BBF" w:rsidRPr="00A178D2" w:rsidRDefault="00F95BBF">
      <w:pPr>
        <w:numPr>
          <w:ilvl w:val="0"/>
          <w:numId w:val="25"/>
        </w:numPr>
        <w:spacing w:after="28" w:line="276" w:lineRule="auto"/>
        <w:ind w:right="62"/>
        <w:jc w:val="both"/>
        <w:rPr>
          <w:rFonts w:ascii="Arial" w:hAnsi="Arial" w:cs="Arial"/>
          <w:color w:val="000000" w:themeColor="text1"/>
          <w:sz w:val="24"/>
          <w:szCs w:val="24"/>
        </w:rPr>
      </w:pPr>
      <w:r w:rsidRPr="00A178D2">
        <w:rPr>
          <w:rFonts w:ascii="Arial" w:hAnsi="Arial" w:cs="Arial"/>
          <w:color w:val="000000" w:themeColor="text1"/>
          <w:sz w:val="24"/>
          <w:szCs w:val="24"/>
        </w:rPr>
        <w:t xml:space="preserve">Za datę doręczenia faktury ustrukturyzowanej uznaje się dzień jej udostępnienia w </w:t>
      </w:r>
      <w:proofErr w:type="spellStart"/>
      <w:r w:rsidRPr="00A178D2">
        <w:rPr>
          <w:rFonts w:ascii="Arial" w:hAnsi="Arial" w:cs="Arial"/>
          <w:color w:val="000000" w:themeColor="text1"/>
          <w:sz w:val="24"/>
          <w:szCs w:val="24"/>
        </w:rPr>
        <w:t>KSeF</w:t>
      </w:r>
      <w:proofErr w:type="spellEnd"/>
      <w:r w:rsidRPr="00A178D2">
        <w:rPr>
          <w:rFonts w:ascii="Arial" w:hAnsi="Arial" w:cs="Arial"/>
          <w:color w:val="000000" w:themeColor="text1"/>
          <w:sz w:val="24"/>
          <w:szCs w:val="24"/>
        </w:rPr>
        <w:t>. Strony przyjmują, że data ta jest wiążąca dla ustalenia terminów płatności, o ile w fakturze nie wskazano inaczej.</w:t>
      </w:r>
    </w:p>
    <w:p w14:paraId="1B5F802B" w14:textId="77777777" w:rsidR="00F95BBF" w:rsidRPr="00A178D2" w:rsidRDefault="00F95BBF">
      <w:pPr>
        <w:numPr>
          <w:ilvl w:val="0"/>
          <w:numId w:val="25"/>
        </w:numPr>
        <w:spacing w:after="28" w:line="276" w:lineRule="auto"/>
        <w:ind w:right="62"/>
        <w:jc w:val="both"/>
        <w:rPr>
          <w:rFonts w:ascii="Arial" w:hAnsi="Arial" w:cs="Arial"/>
          <w:color w:val="000000" w:themeColor="text1"/>
          <w:sz w:val="24"/>
          <w:szCs w:val="24"/>
        </w:rPr>
      </w:pPr>
      <w:r w:rsidRPr="00A178D2">
        <w:rPr>
          <w:rFonts w:ascii="Arial" w:hAnsi="Arial" w:cs="Arial"/>
          <w:color w:val="000000" w:themeColor="text1"/>
          <w:sz w:val="24"/>
          <w:szCs w:val="24"/>
        </w:rPr>
        <w:t xml:space="preserve">Strony zobowiązują się do współdziałania w zakresie niezbędnym dla prawidłowego wystawiania, otrzymywania i rozliczania faktur w </w:t>
      </w:r>
      <w:proofErr w:type="spellStart"/>
      <w:r w:rsidRPr="00A178D2">
        <w:rPr>
          <w:rFonts w:ascii="Arial" w:hAnsi="Arial" w:cs="Arial"/>
          <w:color w:val="000000" w:themeColor="text1"/>
          <w:sz w:val="24"/>
          <w:szCs w:val="24"/>
        </w:rPr>
        <w:t>KSeF</w:t>
      </w:r>
      <w:proofErr w:type="spellEnd"/>
      <w:r w:rsidRPr="00A178D2">
        <w:rPr>
          <w:rFonts w:ascii="Arial" w:hAnsi="Arial" w:cs="Arial"/>
          <w:color w:val="000000" w:themeColor="text1"/>
          <w:sz w:val="24"/>
          <w:szCs w:val="24"/>
        </w:rPr>
        <w:t>, w szczególności do przekazania sobie nawzajem aktualnych danych identyfikacyjnych, numerów NIP oraz informacji wymaganych do obsługi faktur ustrukturyzowanych.</w:t>
      </w:r>
    </w:p>
    <w:p w14:paraId="4C9044CF" w14:textId="62F54D36" w:rsidR="00F95BBF" w:rsidRPr="00A178D2" w:rsidRDefault="00F95BBF">
      <w:pPr>
        <w:numPr>
          <w:ilvl w:val="0"/>
          <w:numId w:val="25"/>
        </w:numPr>
        <w:spacing w:after="28" w:line="276" w:lineRule="auto"/>
        <w:ind w:right="62"/>
        <w:jc w:val="both"/>
        <w:rPr>
          <w:rFonts w:ascii="Arial" w:hAnsi="Arial" w:cs="Arial"/>
          <w:color w:val="000000" w:themeColor="text1"/>
          <w:sz w:val="24"/>
          <w:szCs w:val="24"/>
        </w:rPr>
      </w:pPr>
      <w:r w:rsidRPr="00A178D2">
        <w:rPr>
          <w:rFonts w:ascii="Arial" w:hAnsi="Arial" w:cs="Arial"/>
          <w:color w:val="000000" w:themeColor="text1"/>
          <w:sz w:val="24"/>
          <w:szCs w:val="24"/>
        </w:rPr>
        <w:t>Każda ze Stron zobowiązana jest niezwłocznie poinformować drugą Stronę</w:t>
      </w:r>
      <w:r w:rsidR="00A178D2" w:rsidRPr="00A178D2">
        <w:rPr>
          <w:rFonts w:ascii="Arial" w:hAnsi="Arial" w:cs="Arial"/>
          <w:color w:val="000000" w:themeColor="text1"/>
          <w:sz w:val="24"/>
          <w:szCs w:val="24"/>
        </w:rPr>
        <w:t xml:space="preserve"> </w:t>
      </w:r>
      <w:r w:rsidRPr="00A178D2">
        <w:rPr>
          <w:rFonts w:ascii="Arial" w:hAnsi="Arial" w:cs="Arial"/>
          <w:color w:val="000000" w:themeColor="text1"/>
          <w:sz w:val="24"/>
          <w:szCs w:val="24"/>
        </w:rPr>
        <w:t xml:space="preserve">o wszelkich zmianach w zakresie danych wymaganych do prawidłowej obsługi faktur w </w:t>
      </w:r>
      <w:proofErr w:type="spellStart"/>
      <w:r w:rsidRPr="00A178D2">
        <w:rPr>
          <w:rFonts w:ascii="Arial" w:hAnsi="Arial" w:cs="Arial"/>
          <w:color w:val="000000" w:themeColor="text1"/>
          <w:sz w:val="24"/>
          <w:szCs w:val="24"/>
        </w:rPr>
        <w:t>KSeF</w:t>
      </w:r>
      <w:proofErr w:type="spellEnd"/>
      <w:r w:rsidRPr="00A178D2">
        <w:rPr>
          <w:rFonts w:ascii="Arial" w:hAnsi="Arial" w:cs="Arial"/>
          <w:color w:val="000000" w:themeColor="text1"/>
          <w:sz w:val="24"/>
          <w:szCs w:val="24"/>
        </w:rPr>
        <w:t>.</w:t>
      </w:r>
    </w:p>
    <w:p w14:paraId="289AA929" w14:textId="77777777" w:rsidR="00F95BBF" w:rsidRPr="00A178D2" w:rsidRDefault="00F95BBF">
      <w:pPr>
        <w:numPr>
          <w:ilvl w:val="0"/>
          <w:numId w:val="25"/>
        </w:numPr>
        <w:spacing w:after="28" w:line="276" w:lineRule="auto"/>
        <w:ind w:right="62"/>
        <w:jc w:val="both"/>
        <w:rPr>
          <w:rFonts w:ascii="Arial" w:hAnsi="Arial" w:cs="Arial"/>
          <w:color w:val="000000" w:themeColor="text1"/>
          <w:sz w:val="24"/>
          <w:szCs w:val="24"/>
        </w:rPr>
      </w:pPr>
      <w:r w:rsidRPr="00A178D2">
        <w:rPr>
          <w:rFonts w:ascii="Arial" w:hAnsi="Arial" w:cs="Arial"/>
          <w:color w:val="000000" w:themeColor="text1"/>
          <w:sz w:val="24"/>
          <w:szCs w:val="24"/>
        </w:rPr>
        <w:t xml:space="preserve">W przypadku niedostępności </w:t>
      </w:r>
      <w:proofErr w:type="spellStart"/>
      <w:r w:rsidRPr="00A178D2">
        <w:rPr>
          <w:rFonts w:ascii="Arial" w:hAnsi="Arial" w:cs="Arial"/>
          <w:color w:val="000000" w:themeColor="text1"/>
          <w:sz w:val="24"/>
          <w:szCs w:val="24"/>
        </w:rPr>
        <w:t>KSeF</w:t>
      </w:r>
      <w:proofErr w:type="spellEnd"/>
      <w:r w:rsidRPr="00A178D2">
        <w:rPr>
          <w:rFonts w:ascii="Arial" w:hAnsi="Arial" w:cs="Arial"/>
          <w:color w:val="000000" w:themeColor="text1"/>
          <w:sz w:val="24"/>
          <w:szCs w:val="24"/>
        </w:rPr>
        <w:t xml:space="preserve"> potwierdzonej oficjalnym komunikatem Ministerstwa Finansów, faktury mogą być wystawiane w formie przewidzianej przepisami prawa jako rozwiązanie awaryjne. Faktury wystawione w trybie awaryjnym podlegają przesłaniu do </w:t>
      </w:r>
      <w:proofErr w:type="spellStart"/>
      <w:r w:rsidRPr="00A178D2">
        <w:rPr>
          <w:rFonts w:ascii="Arial" w:hAnsi="Arial" w:cs="Arial"/>
          <w:color w:val="000000" w:themeColor="text1"/>
          <w:sz w:val="24"/>
          <w:szCs w:val="24"/>
        </w:rPr>
        <w:t>KSeF</w:t>
      </w:r>
      <w:proofErr w:type="spellEnd"/>
      <w:r w:rsidRPr="00A178D2">
        <w:rPr>
          <w:rFonts w:ascii="Arial" w:hAnsi="Arial" w:cs="Arial"/>
          <w:color w:val="000000" w:themeColor="text1"/>
          <w:sz w:val="24"/>
          <w:szCs w:val="24"/>
        </w:rPr>
        <w:t xml:space="preserve"> w pierwszym możliwym terminie zgodnym z obowiązującymi regulacjami. Strony zobowiązują się akceptować takie faktury, a ich skuteczność nie będzie kwestionowana z uwagi na czasowe ograniczenia techniczne </w:t>
      </w:r>
      <w:proofErr w:type="spellStart"/>
      <w:r w:rsidRPr="00A178D2">
        <w:rPr>
          <w:rFonts w:ascii="Arial" w:hAnsi="Arial" w:cs="Arial"/>
          <w:color w:val="000000" w:themeColor="text1"/>
          <w:sz w:val="24"/>
          <w:szCs w:val="24"/>
        </w:rPr>
        <w:t>KSeF</w:t>
      </w:r>
      <w:proofErr w:type="spellEnd"/>
      <w:r w:rsidRPr="00A178D2">
        <w:rPr>
          <w:rFonts w:ascii="Arial" w:hAnsi="Arial" w:cs="Arial"/>
          <w:color w:val="000000" w:themeColor="text1"/>
          <w:sz w:val="24"/>
          <w:szCs w:val="24"/>
        </w:rPr>
        <w:t>.</w:t>
      </w:r>
    </w:p>
    <w:p w14:paraId="6E979DD9" w14:textId="77777777" w:rsidR="00F95BBF" w:rsidRPr="00A178D2" w:rsidRDefault="00F95BBF">
      <w:pPr>
        <w:numPr>
          <w:ilvl w:val="0"/>
          <w:numId w:val="25"/>
        </w:numPr>
        <w:spacing w:after="28" w:line="276" w:lineRule="auto"/>
        <w:ind w:right="62"/>
        <w:jc w:val="both"/>
        <w:rPr>
          <w:rFonts w:ascii="Arial" w:hAnsi="Arial" w:cs="Arial"/>
          <w:color w:val="000000" w:themeColor="text1"/>
          <w:sz w:val="24"/>
          <w:szCs w:val="24"/>
        </w:rPr>
      </w:pPr>
      <w:r w:rsidRPr="00A178D2">
        <w:rPr>
          <w:rFonts w:ascii="Arial" w:hAnsi="Arial" w:cs="Arial"/>
          <w:color w:val="000000" w:themeColor="text1"/>
          <w:sz w:val="24"/>
          <w:szCs w:val="24"/>
        </w:rPr>
        <w:t xml:space="preserve">W przypadku zmiany obowiązujących przepisów prawa dotyczących zasad wystawiania faktur w </w:t>
      </w:r>
      <w:proofErr w:type="spellStart"/>
      <w:r w:rsidRPr="00A178D2">
        <w:rPr>
          <w:rFonts w:ascii="Arial" w:hAnsi="Arial" w:cs="Arial"/>
          <w:color w:val="000000" w:themeColor="text1"/>
          <w:sz w:val="24"/>
          <w:szCs w:val="24"/>
        </w:rPr>
        <w:t>KSeF</w:t>
      </w:r>
      <w:proofErr w:type="spellEnd"/>
      <w:r w:rsidRPr="00A178D2">
        <w:rPr>
          <w:rFonts w:ascii="Arial" w:hAnsi="Arial" w:cs="Arial"/>
          <w:color w:val="000000" w:themeColor="text1"/>
          <w:sz w:val="24"/>
          <w:szCs w:val="24"/>
        </w:rPr>
        <w:t xml:space="preserve"> lub wprowadzenia dodatkowych wymagań technicznych, Strony zobowiązują się do niezwłocznego dostosowania procedur fakturowania do nowych wymogów.</w:t>
      </w:r>
    </w:p>
    <w:p w14:paraId="23F6ED65" w14:textId="018AAABE" w:rsidR="00F95BBF" w:rsidRPr="00A178D2" w:rsidRDefault="00F95BBF">
      <w:pPr>
        <w:numPr>
          <w:ilvl w:val="0"/>
          <w:numId w:val="25"/>
        </w:numPr>
        <w:spacing w:after="28" w:line="276" w:lineRule="auto"/>
        <w:ind w:right="62"/>
        <w:jc w:val="both"/>
        <w:rPr>
          <w:rFonts w:ascii="Arial" w:hAnsi="Arial" w:cs="Arial"/>
          <w:color w:val="000000" w:themeColor="text1"/>
          <w:sz w:val="24"/>
          <w:szCs w:val="24"/>
        </w:rPr>
      </w:pPr>
      <w:r w:rsidRPr="00A178D2">
        <w:rPr>
          <w:rFonts w:ascii="Arial" w:hAnsi="Arial" w:cs="Arial"/>
          <w:color w:val="000000" w:themeColor="text1"/>
          <w:sz w:val="24"/>
          <w:szCs w:val="24"/>
        </w:rPr>
        <w:t>Wszelkie zmiany w sposobie fakturowania wynikające wyłącznie ze zmiany przepisów nie wymagają aneksowania niniejszej Umowy.</w:t>
      </w:r>
    </w:p>
    <w:p w14:paraId="53E97EEB" w14:textId="6809D696" w:rsidR="00FD6F80" w:rsidRPr="003339F1" w:rsidRDefault="00FD6F80">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3FB6D689" w14:textId="3C753BCD" w:rsidR="00FD6F80" w:rsidRPr="003339F1" w:rsidRDefault="00FD6F80">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 xml:space="preserve">Wynagrodzenie, o którym mowa w ust. </w:t>
      </w:r>
      <w:r w:rsidR="003B4694" w:rsidRPr="003339F1">
        <w:rPr>
          <w:rFonts w:ascii="Arial" w:hAnsi="Arial" w:cs="Arial"/>
          <w:sz w:val="24"/>
          <w:szCs w:val="24"/>
        </w:rPr>
        <w:t>20</w:t>
      </w:r>
      <w:r w:rsidRPr="003339F1">
        <w:rPr>
          <w:rFonts w:ascii="Arial" w:hAnsi="Arial" w:cs="Arial"/>
          <w:sz w:val="24"/>
          <w:szCs w:val="24"/>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 </w:t>
      </w:r>
    </w:p>
    <w:p w14:paraId="64512573" w14:textId="77777777" w:rsidR="00FD6F80" w:rsidRPr="003339F1" w:rsidRDefault="00FD6F80">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 xml:space="preserve">Bezpośrednia zapłata obejmuje wyłącznie należne wynagrodzenie, bez odsetek, należnych podwykonawcy lub dalszemu podwykonawcy. </w:t>
      </w:r>
    </w:p>
    <w:p w14:paraId="1816AB42" w14:textId="77777777" w:rsidR="00FD6F80" w:rsidRPr="00A178D2" w:rsidRDefault="00FD6F80">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lastRenderedPageBreak/>
        <w:t xml:space="preserve">Przed dokonaniem bezpośredniej zapłaty Zamawiający umożliwia </w:t>
      </w:r>
      <w:r w:rsidRPr="00A178D2">
        <w:rPr>
          <w:rFonts w:ascii="Arial" w:hAnsi="Arial" w:cs="Arial"/>
          <w:sz w:val="24"/>
          <w:szCs w:val="24"/>
        </w:rPr>
        <w:t xml:space="preserve">Wykonawcy zgłoszenie w formie pisemnej uwag dotyczących zasadności bezpośredniej zapłaty wynagrodzenia podwykonawcy lub dalszemu podwykonawcy. </w:t>
      </w:r>
    </w:p>
    <w:p w14:paraId="38B4CDD5" w14:textId="77777777" w:rsidR="00FD6F80" w:rsidRPr="00A178D2" w:rsidRDefault="00FD6F80">
      <w:pPr>
        <w:numPr>
          <w:ilvl w:val="0"/>
          <w:numId w:val="25"/>
        </w:numPr>
        <w:spacing w:after="28" w:line="276" w:lineRule="auto"/>
        <w:ind w:right="62"/>
        <w:jc w:val="both"/>
        <w:rPr>
          <w:rFonts w:ascii="Arial" w:hAnsi="Arial" w:cs="Arial"/>
          <w:sz w:val="24"/>
          <w:szCs w:val="24"/>
        </w:rPr>
      </w:pPr>
      <w:r w:rsidRPr="00A178D2">
        <w:rPr>
          <w:rFonts w:ascii="Arial" w:hAnsi="Arial" w:cs="Arial"/>
          <w:sz w:val="24"/>
          <w:szCs w:val="24"/>
        </w:rPr>
        <w:t xml:space="preserve">Wykonawca zgłasza w formie pisemnej uwagi dotyczące zasadności bezpośredniej zapłaty wynagrodzenia podwykonawcy lub dalszemu podwykonawcy, w terminie 7 dni od dnia doręczenia informacji o możliwości zgłoszenia uwag. </w:t>
      </w:r>
    </w:p>
    <w:p w14:paraId="0B492977" w14:textId="45B5D42B" w:rsidR="00FD6F80" w:rsidRPr="003339F1" w:rsidRDefault="00FD6F80">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W przypadku zgłoszenia uwag, o których mowa w ust. 1</w:t>
      </w:r>
      <w:r w:rsidR="000E2913" w:rsidRPr="003339F1">
        <w:rPr>
          <w:rFonts w:ascii="Arial" w:hAnsi="Arial" w:cs="Arial"/>
          <w:sz w:val="24"/>
          <w:szCs w:val="24"/>
        </w:rPr>
        <w:t>6</w:t>
      </w:r>
      <w:r w:rsidRPr="003339F1">
        <w:rPr>
          <w:rFonts w:ascii="Arial" w:hAnsi="Arial" w:cs="Arial"/>
          <w:sz w:val="24"/>
          <w:szCs w:val="24"/>
        </w:rPr>
        <w:t xml:space="preserve">, Zamawiający może: </w:t>
      </w:r>
    </w:p>
    <w:p w14:paraId="10C87FD8" w14:textId="77777777" w:rsidR="00FD6F80" w:rsidRPr="003339F1" w:rsidRDefault="00FD6F80">
      <w:pPr>
        <w:numPr>
          <w:ilvl w:val="1"/>
          <w:numId w:val="25"/>
        </w:numPr>
        <w:spacing w:after="28" w:line="276" w:lineRule="auto"/>
        <w:ind w:left="849" w:right="62"/>
        <w:jc w:val="both"/>
        <w:rPr>
          <w:rFonts w:ascii="Arial" w:hAnsi="Arial" w:cs="Arial"/>
          <w:sz w:val="24"/>
          <w:szCs w:val="24"/>
        </w:rPr>
      </w:pPr>
      <w:r w:rsidRPr="003339F1">
        <w:rPr>
          <w:rFonts w:ascii="Arial" w:hAnsi="Arial" w:cs="Arial"/>
          <w:sz w:val="24"/>
          <w:szCs w:val="24"/>
        </w:rPr>
        <w:t xml:space="preserve">nie dokonać bezpośredniej zapłaty wynagrodzenia podwykonawcy lub dalszemu podwykonawcy, jeżeli Wykonawca wykaże niezasadność takiej zapłaty albo </w:t>
      </w:r>
    </w:p>
    <w:p w14:paraId="76DD2B20" w14:textId="77777777" w:rsidR="00FD6F80" w:rsidRPr="003339F1" w:rsidRDefault="00FD6F80">
      <w:pPr>
        <w:numPr>
          <w:ilvl w:val="1"/>
          <w:numId w:val="25"/>
        </w:numPr>
        <w:spacing w:after="28" w:line="276" w:lineRule="auto"/>
        <w:ind w:left="849" w:right="62"/>
        <w:jc w:val="both"/>
        <w:rPr>
          <w:rFonts w:ascii="Arial" w:hAnsi="Arial" w:cs="Arial"/>
          <w:sz w:val="24"/>
          <w:szCs w:val="24"/>
        </w:rPr>
      </w:pPr>
      <w:r w:rsidRPr="003339F1">
        <w:rPr>
          <w:rFonts w:ascii="Arial" w:hAnsi="Arial" w:cs="Arial"/>
          <w:sz w:val="24"/>
          <w:szCs w:val="24"/>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1DCC6A88" w14:textId="77777777" w:rsidR="00FD6F80" w:rsidRPr="003339F1" w:rsidRDefault="00FD6F80">
      <w:pPr>
        <w:numPr>
          <w:ilvl w:val="1"/>
          <w:numId w:val="25"/>
        </w:numPr>
        <w:spacing w:after="28" w:line="276" w:lineRule="auto"/>
        <w:ind w:left="849" w:right="62"/>
        <w:jc w:val="both"/>
        <w:rPr>
          <w:rFonts w:ascii="Arial" w:hAnsi="Arial" w:cs="Arial"/>
          <w:sz w:val="24"/>
          <w:szCs w:val="24"/>
        </w:rPr>
      </w:pPr>
      <w:r w:rsidRPr="003339F1">
        <w:rPr>
          <w:rFonts w:ascii="Arial" w:hAnsi="Arial" w:cs="Arial"/>
          <w:sz w:val="24"/>
          <w:szCs w:val="24"/>
        </w:rPr>
        <w:t xml:space="preserve">dokonać bezpośredniej zapłaty wynagrodzenia podwykonawcy lub dalszemu podwykonawcy, jeżeli podwykonawca lub dalszy podwykonawca wykaże zasadność takiej zapłaty. </w:t>
      </w:r>
    </w:p>
    <w:p w14:paraId="461F9948" w14:textId="5BEB9B6D" w:rsidR="00FD6F80" w:rsidRPr="003339F1" w:rsidRDefault="00FD6F80">
      <w:pPr>
        <w:numPr>
          <w:ilvl w:val="0"/>
          <w:numId w:val="25"/>
        </w:numPr>
        <w:spacing w:after="28" w:line="276" w:lineRule="auto"/>
        <w:ind w:right="62"/>
        <w:jc w:val="both"/>
        <w:rPr>
          <w:rFonts w:ascii="Arial" w:hAnsi="Arial" w:cs="Arial"/>
          <w:sz w:val="24"/>
          <w:szCs w:val="24"/>
        </w:rPr>
      </w:pPr>
      <w:r w:rsidRPr="003339F1">
        <w:rPr>
          <w:rFonts w:ascii="Arial" w:hAnsi="Arial" w:cs="Arial"/>
          <w:sz w:val="24"/>
          <w:szCs w:val="24"/>
        </w:rPr>
        <w:t xml:space="preserve">W przypadku konieczności dokonania bezpośredniej zapłaty podwykonawcy lub dalszemu podwykonawcy, o których mowa w ust. </w:t>
      </w:r>
      <w:r w:rsidR="003B4694" w:rsidRPr="003339F1">
        <w:rPr>
          <w:rFonts w:ascii="Arial" w:hAnsi="Arial" w:cs="Arial"/>
          <w:sz w:val="24"/>
          <w:szCs w:val="24"/>
        </w:rPr>
        <w:t>20</w:t>
      </w:r>
      <w:r w:rsidRPr="003339F1">
        <w:rPr>
          <w:rFonts w:ascii="Arial" w:hAnsi="Arial" w:cs="Arial"/>
          <w:sz w:val="24"/>
          <w:szCs w:val="24"/>
        </w:rPr>
        <w:t xml:space="preserve">, Zamawiający potrąca kwotę wypłaconego wynagrodzenia z wynagrodzenia należnego Wykonawcy. </w:t>
      </w:r>
    </w:p>
    <w:p w14:paraId="1F48FC5C" w14:textId="3017F96B" w:rsidR="00A03722" w:rsidRPr="00A178D2" w:rsidRDefault="00FD6F80">
      <w:pPr>
        <w:numPr>
          <w:ilvl w:val="0"/>
          <w:numId w:val="25"/>
        </w:numPr>
        <w:spacing w:after="28" w:line="276" w:lineRule="auto"/>
        <w:ind w:right="62"/>
        <w:jc w:val="both"/>
        <w:rPr>
          <w:rFonts w:ascii="Arial" w:hAnsi="Arial" w:cs="Arial"/>
          <w:color w:val="000000"/>
          <w:sz w:val="24"/>
          <w:szCs w:val="24"/>
        </w:rPr>
      </w:pPr>
      <w:r w:rsidRPr="003339F1">
        <w:rPr>
          <w:rFonts w:ascii="Arial" w:hAnsi="Arial" w:cs="Arial"/>
          <w:sz w:val="24"/>
          <w:szCs w:val="24"/>
        </w:rPr>
        <w:t xml:space="preserve">Konieczność wielokrotnego dokonywania bezpośredniej zapłaty podwykonawcy lub dalszemu podwykonawcy, o których mowa w ust. </w:t>
      </w:r>
      <w:r w:rsidR="003B4694" w:rsidRPr="003339F1">
        <w:rPr>
          <w:rFonts w:ascii="Arial" w:hAnsi="Arial" w:cs="Arial"/>
          <w:sz w:val="24"/>
          <w:szCs w:val="24"/>
        </w:rPr>
        <w:t>20</w:t>
      </w:r>
      <w:r w:rsidRPr="003339F1">
        <w:rPr>
          <w:rFonts w:ascii="Arial" w:hAnsi="Arial" w:cs="Arial"/>
          <w:sz w:val="24"/>
          <w:szCs w:val="24"/>
        </w:rPr>
        <w:t xml:space="preserve">, lub konieczność dokonania bezpośrednich zapłat na sumę większą niż 5% wartości </w:t>
      </w:r>
      <w:r w:rsidR="00A03722" w:rsidRPr="00A178D2">
        <w:rPr>
          <w:rFonts w:ascii="Arial" w:hAnsi="Arial" w:cs="Arial"/>
          <w:sz w:val="24"/>
          <w:szCs w:val="24"/>
        </w:rPr>
        <w:t xml:space="preserve">niniejszej </w:t>
      </w:r>
      <w:r w:rsidRPr="00A178D2">
        <w:rPr>
          <w:rFonts w:ascii="Arial" w:hAnsi="Arial" w:cs="Arial"/>
          <w:sz w:val="24"/>
          <w:szCs w:val="24"/>
        </w:rPr>
        <w:t xml:space="preserve">umowy </w:t>
      </w:r>
      <w:r w:rsidR="00A03722" w:rsidRPr="00A178D2">
        <w:rPr>
          <w:rFonts w:ascii="Arial" w:hAnsi="Arial" w:cs="Arial"/>
          <w:color w:val="000000"/>
          <w:sz w:val="24"/>
          <w:szCs w:val="24"/>
        </w:rPr>
        <w:t>stanowi podstawę do odstąpienia od umowy przez Zamawiającego z przyczyn obciążających Wykonawcę.</w:t>
      </w:r>
    </w:p>
    <w:p w14:paraId="7C721AD1" w14:textId="77777777" w:rsidR="00FD6F80" w:rsidRPr="00A178D2" w:rsidRDefault="00FD6F80">
      <w:pPr>
        <w:numPr>
          <w:ilvl w:val="0"/>
          <w:numId w:val="25"/>
        </w:numPr>
        <w:spacing w:after="28" w:line="276" w:lineRule="auto"/>
        <w:ind w:right="62"/>
        <w:jc w:val="both"/>
        <w:rPr>
          <w:rFonts w:ascii="Arial" w:hAnsi="Arial" w:cs="Arial"/>
          <w:sz w:val="24"/>
          <w:szCs w:val="24"/>
        </w:rPr>
      </w:pPr>
      <w:r w:rsidRPr="00A178D2">
        <w:rPr>
          <w:rFonts w:ascii="Arial" w:hAnsi="Arial" w:cs="Arial"/>
          <w:sz w:val="24"/>
          <w:szCs w:val="24"/>
        </w:rPr>
        <w:t xml:space="preserve">Suma bezpośrednich płatności na rzecz podwykonawców i dalszych podwykonawców oraz płatności na rzecz Wykonawcy nie przekroczy wynagrodzenia, o którym mowa w ust. 1. </w:t>
      </w:r>
    </w:p>
    <w:p w14:paraId="407BC481" w14:textId="7B105054" w:rsidR="00FD6F80" w:rsidRPr="00A178D2" w:rsidRDefault="00FD6F80">
      <w:pPr>
        <w:numPr>
          <w:ilvl w:val="0"/>
          <w:numId w:val="25"/>
        </w:numPr>
        <w:spacing w:after="28" w:line="276" w:lineRule="auto"/>
        <w:ind w:right="62"/>
        <w:jc w:val="both"/>
        <w:rPr>
          <w:rFonts w:ascii="Arial" w:hAnsi="Arial" w:cs="Arial"/>
          <w:sz w:val="24"/>
          <w:szCs w:val="24"/>
        </w:rPr>
      </w:pPr>
      <w:r w:rsidRPr="00A178D2">
        <w:rPr>
          <w:rFonts w:ascii="Arial" w:hAnsi="Arial" w:cs="Arial"/>
          <w:sz w:val="24"/>
          <w:szCs w:val="24"/>
        </w:rPr>
        <w:t xml:space="preserve">Obowiązki wskazane w ust. </w:t>
      </w:r>
      <w:r w:rsidR="003B4694" w:rsidRPr="00A178D2">
        <w:rPr>
          <w:rFonts w:ascii="Arial" w:hAnsi="Arial" w:cs="Arial"/>
          <w:sz w:val="24"/>
          <w:szCs w:val="24"/>
        </w:rPr>
        <w:t>9</w:t>
      </w:r>
      <w:r w:rsidRPr="00A178D2">
        <w:rPr>
          <w:rFonts w:ascii="Arial" w:hAnsi="Arial" w:cs="Arial"/>
          <w:sz w:val="24"/>
          <w:szCs w:val="24"/>
        </w:rPr>
        <w:t xml:space="preserve"> pkt. 2 i 3 podlegają wyłączeniu w przypadku zapłaty przez Zamawiającego wynagrodzenia bezpośrednio podwykonawcy lub dalszym podwykonawcom. </w:t>
      </w:r>
    </w:p>
    <w:p w14:paraId="0DD92A70" w14:textId="62392513" w:rsidR="004F721E" w:rsidRPr="00A178D2" w:rsidRDefault="00FD6F80">
      <w:pPr>
        <w:numPr>
          <w:ilvl w:val="0"/>
          <w:numId w:val="25"/>
        </w:numPr>
        <w:spacing w:line="276" w:lineRule="auto"/>
        <w:ind w:right="62"/>
        <w:jc w:val="both"/>
        <w:rPr>
          <w:rFonts w:ascii="Arial" w:hAnsi="Arial" w:cs="Arial"/>
          <w:sz w:val="24"/>
          <w:szCs w:val="24"/>
        </w:rPr>
      </w:pPr>
      <w:r w:rsidRPr="00A178D2">
        <w:rPr>
          <w:rFonts w:ascii="Arial" w:hAnsi="Arial" w:cs="Arial"/>
          <w:sz w:val="24"/>
          <w:szCs w:val="24"/>
        </w:rPr>
        <w:t xml:space="preserve">W przypadku naliczenia przez Zamawiającego kar umownych, w oparciu o § </w:t>
      </w:r>
      <w:r w:rsidR="006048D2" w:rsidRPr="00A178D2">
        <w:rPr>
          <w:rFonts w:ascii="Arial" w:hAnsi="Arial" w:cs="Arial"/>
          <w:sz w:val="24"/>
          <w:szCs w:val="24"/>
        </w:rPr>
        <w:t xml:space="preserve">10 </w:t>
      </w:r>
      <w:r w:rsidRPr="00A178D2">
        <w:rPr>
          <w:rFonts w:ascii="Arial" w:hAnsi="Arial" w:cs="Arial"/>
          <w:sz w:val="24"/>
          <w:szCs w:val="24"/>
        </w:rPr>
        <w:t xml:space="preserve">ust. 1, Wykonawca wyraża zgodę, na ich potrącenie z wymagalnego wynagrodzenia wskazanego w ust. 1. </w:t>
      </w:r>
    </w:p>
    <w:p w14:paraId="5E3EA2FF" w14:textId="77777777" w:rsidR="004F721E" w:rsidRPr="00A178D2" w:rsidRDefault="0009232C">
      <w:pPr>
        <w:numPr>
          <w:ilvl w:val="0"/>
          <w:numId w:val="25"/>
        </w:numPr>
        <w:spacing w:line="276" w:lineRule="auto"/>
        <w:ind w:right="62"/>
        <w:jc w:val="both"/>
        <w:rPr>
          <w:rFonts w:ascii="Arial" w:hAnsi="Arial" w:cs="Arial"/>
          <w:sz w:val="24"/>
          <w:szCs w:val="24"/>
        </w:rPr>
      </w:pPr>
      <w:r w:rsidRPr="00A178D2">
        <w:rPr>
          <w:rFonts w:ascii="Arial" w:hAnsi="Arial" w:cs="Arial"/>
          <w:color w:val="000000"/>
          <w:sz w:val="24"/>
          <w:szCs w:val="24"/>
        </w:rPr>
        <w:t>Zakazuje się cesji wierzytelności wynikającej z niniejszej umowy bez pisemnej zgody Zamawiającego.</w:t>
      </w:r>
    </w:p>
    <w:p w14:paraId="3A034420" w14:textId="77777777" w:rsidR="004F721E" w:rsidRPr="00A178D2" w:rsidRDefault="0009232C">
      <w:pPr>
        <w:numPr>
          <w:ilvl w:val="0"/>
          <w:numId w:val="25"/>
        </w:numPr>
        <w:spacing w:line="276" w:lineRule="auto"/>
        <w:ind w:right="62"/>
        <w:jc w:val="both"/>
        <w:rPr>
          <w:rFonts w:ascii="Arial" w:hAnsi="Arial" w:cs="Arial"/>
          <w:sz w:val="24"/>
          <w:szCs w:val="24"/>
        </w:rPr>
      </w:pPr>
      <w:r w:rsidRPr="00A178D2">
        <w:rPr>
          <w:rFonts w:ascii="Arial" w:hAnsi="Arial" w:cs="Arial"/>
          <w:color w:val="000000"/>
          <w:sz w:val="24"/>
          <w:szCs w:val="24"/>
        </w:rPr>
        <w:t xml:space="preserve">Wynagrodzenie za ewentualne nieprzewidziane zamówienie dodatkowe, będzie ustalone na podstawie faktycznie wykonanych robót zleconych przez Zamawiającego (aneks zawarty na podstawie protokołu </w:t>
      </w:r>
      <w:r w:rsidRPr="00A178D2">
        <w:rPr>
          <w:rFonts w:ascii="Arial" w:hAnsi="Arial" w:cs="Arial"/>
          <w:color w:val="000000"/>
          <w:sz w:val="24"/>
          <w:szCs w:val="24"/>
        </w:rPr>
        <w:lastRenderedPageBreak/>
        <w:t>konieczności, sporządzonym na podstawie wzoru stanowiącego załącznik nr 1 do niniejszej Umowy) z potwierdzeniem ich wykonania przez Inspektora Nadzoru i wpisu do dziennika budowy. Wykonawca winien rozpocząć wykonywanie prac po zawarciu stosownego aneksu.</w:t>
      </w:r>
    </w:p>
    <w:p w14:paraId="52AA51AF" w14:textId="77777777" w:rsidR="004F721E" w:rsidRPr="003339F1" w:rsidRDefault="0009232C">
      <w:pPr>
        <w:numPr>
          <w:ilvl w:val="0"/>
          <w:numId w:val="25"/>
        </w:numPr>
        <w:spacing w:line="276" w:lineRule="auto"/>
        <w:ind w:right="62"/>
        <w:jc w:val="both"/>
        <w:rPr>
          <w:rFonts w:ascii="Arial" w:hAnsi="Arial" w:cs="Arial"/>
          <w:sz w:val="24"/>
          <w:szCs w:val="24"/>
        </w:rPr>
      </w:pPr>
      <w:r w:rsidRPr="003339F1">
        <w:rPr>
          <w:rFonts w:ascii="Arial" w:hAnsi="Arial" w:cs="Arial"/>
          <w:color w:val="000000"/>
          <w:sz w:val="24"/>
          <w:szCs w:val="24"/>
        </w:rPr>
        <w:t xml:space="preserve">Dopuszcza się wystąpienie robót zamiennych lub zastosowanie materiałów zamiennych, przez które rozumie się roboty, które Wykonawca wykona w zmian robót zawartych w pierwotnej dokumentacji. Roboty zamienne to roboty, które nie wykraczają poza zakres przedmiotu zamówienia a ich wprowadzenie jest konieczne ze względu na zaistnienie sytuacji, której nie można było przewidzieć w chwili zawarcia umowy lub gdy jest ona korzystna dla Zamawiającego. </w:t>
      </w:r>
    </w:p>
    <w:p w14:paraId="4B280870" w14:textId="7FF41A85" w:rsidR="0039257C" w:rsidRPr="003339F1" w:rsidRDefault="0009232C">
      <w:pPr>
        <w:numPr>
          <w:ilvl w:val="0"/>
          <w:numId w:val="25"/>
        </w:numPr>
        <w:spacing w:line="276" w:lineRule="auto"/>
        <w:ind w:right="62"/>
        <w:jc w:val="both"/>
        <w:rPr>
          <w:rFonts w:ascii="Arial" w:hAnsi="Arial" w:cs="Arial"/>
          <w:sz w:val="24"/>
          <w:szCs w:val="24"/>
        </w:rPr>
      </w:pPr>
      <w:r w:rsidRPr="003339F1">
        <w:rPr>
          <w:rFonts w:ascii="Arial" w:hAnsi="Arial" w:cs="Arial"/>
          <w:color w:val="000000"/>
          <w:sz w:val="24"/>
          <w:szCs w:val="24"/>
        </w:rPr>
        <w:t>Wykonanie robót zamiennych w trakcie realizowania zamówienia publicznego może nastąpić na podstawie aneksu do umowy o zamówienie podstawowe, w oparciu o:</w:t>
      </w:r>
    </w:p>
    <w:p w14:paraId="432F90A2" w14:textId="77777777" w:rsidR="0039257C" w:rsidRPr="003339F1" w:rsidRDefault="0009232C">
      <w:pPr>
        <w:pStyle w:val="Akapitzlist"/>
        <w:numPr>
          <w:ilvl w:val="0"/>
          <w:numId w:val="13"/>
        </w:numPr>
        <w:pBdr>
          <w:top w:val="nil"/>
          <w:left w:val="nil"/>
          <w:bottom w:val="nil"/>
          <w:right w:val="nil"/>
          <w:between w:val="nil"/>
        </w:pBdr>
        <w:tabs>
          <w:tab w:val="left" w:pos="284"/>
        </w:tabs>
        <w:spacing w:line="276" w:lineRule="auto"/>
        <w:jc w:val="both"/>
        <w:rPr>
          <w:rFonts w:ascii="Arial" w:hAnsi="Arial" w:cs="Arial"/>
          <w:sz w:val="24"/>
          <w:szCs w:val="24"/>
        </w:rPr>
      </w:pPr>
      <w:r w:rsidRPr="003339F1">
        <w:rPr>
          <w:rFonts w:ascii="Arial" w:hAnsi="Arial" w:cs="Arial"/>
          <w:color w:val="000000"/>
          <w:sz w:val="24"/>
          <w:szCs w:val="24"/>
        </w:rPr>
        <w:t>protokół wraz z uzasadnieniem zastosowania robót zamiennych, podpisany przez Wykonawcę, przedstawiciela Zamawiającego oraz właściwego Inspektora Nadzoru;</w:t>
      </w:r>
    </w:p>
    <w:p w14:paraId="52423295" w14:textId="5050607D" w:rsidR="00546A06" w:rsidRPr="00546A06" w:rsidRDefault="0009232C">
      <w:pPr>
        <w:pStyle w:val="Akapitzlist"/>
        <w:numPr>
          <w:ilvl w:val="0"/>
          <w:numId w:val="13"/>
        </w:numPr>
        <w:pBdr>
          <w:top w:val="nil"/>
          <w:left w:val="nil"/>
          <w:bottom w:val="nil"/>
          <w:right w:val="nil"/>
          <w:between w:val="nil"/>
        </w:pBdr>
        <w:tabs>
          <w:tab w:val="left" w:pos="284"/>
        </w:tabs>
        <w:spacing w:line="276" w:lineRule="auto"/>
        <w:jc w:val="both"/>
        <w:rPr>
          <w:rFonts w:ascii="Arial" w:hAnsi="Arial" w:cs="Arial"/>
          <w:sz w:val="24"/>
          <w:szCs w:val="24"/>
        </w:rPr>
      </w:pPr>
      <w:r w:rsidRPr="003339F1">
        <w:rPr>
          <w:rFonts w:ascii="Arial" w:hAnsi="Arial" w:cs="Arial"/>
          <w:color w:val="000000"/>
          <w:sz w:val="24"/>
          <w:szCs w:val="24"/>
        </w:rPr>
        <w:t xml:space="preserve">kosztorys robót zamiennych - do ustalenia ceny Wykonawca przyjmie składniki cenotwórcze, ceny materiałów i sprzętu nie wyższe niż wynikające ze średnich cen SECOCENBUDU przy zastosowaniu nakładów rzeczowych wg katalogów KNR obowiązujących w okresie rozliczeniowym. W przypadku braku odpowiednich lub analogicznych pozycji wycena będzie sporządzona w oparciu </w:t>
      </w:r>
      <w:r w:rsidR="00546A06">
        <w:rPr>
          <w:rFonts w:ascii="Arial" w:hAnsi="Arial" w:cs="Arial"/>
          <w:color w:val="000000"/>
          <w:sz w:val="24"/>
          <w:szCs w:val="24"/>
        </w:rPr>
        <w:t>o</w:t>
      </w:r>
      <w:r w:rsidR="00A178D2">
        <w:rPr>
          <w:rFonts w:ascii="Arial" w:hAnsi="Arial" w:cs="Arial"/>
          <w:color w:val="000000"/>
          <w:sz w:val="24"/>
          <w:szCs w:val="24"/>
        </w:rPr>
        <w:t>………</w:t>
      </w:r>
    </w:p>
    <w:p w14:paraId="0000008C" w14:textId="20FE2E48" w:rsidR="00963E37" w:rsidRPr="003339F1" w:rsidRDefault="0009232C">
      <w:pPr>
        <w:pStyle w:val="Akapitzlist"/>
        <w:numPr>
          <w:ilvl w:val="0"/>
          <w:numId w:val="13"/>
        </w:numPr>
        <w:pBdr>
          <w:top w:val="nil"/>
          <w:left w:val="nil"/>
          <w:bottom w:val="nil"/>
          <w:right w:val="nil"/>
          <w:between w:val="nil"/>
        </w:pBdr>
        <w:tabs>
          <w:tab w:val="left" w:pos="284"/>
        </w:tabs>
        <w:spacing w:line="276" w:lineRule="auto"/>
        <w:jc w:val="both"/>
        <w:rPr>
          <w:rFonts w:ascii="Arial" w:hAnsi="Arial" w:cs="Arial"/>
          <w:sz w:val="24"/>
          <w:szCs w:val="24"/>
        </w:rPr>
      </w:pPr>
      <w:r w:rsidRPr="003339F1">
        <w:rPr>
          <w:rFonts w:ascii="Arial" w:hAnsi="Arial" w:cs="Arial"/>
          <w:color w:val="000000"/>
          <w:sz w:val="24"/>
          <w:szCs w:val="24"/>
        </w:rPr>
        <w:t xml:space="preserve"> inne dostępne źródła jak np. rozeznanie rynku. Taki kosztorys może stanowić podstawę ewentualnej zmiany wynagrodzenia Wykonawcy.</w:t>
      </w:r>
    </w:p>
    <w:p w14:paraId="003D5B32" w14:textId="58A47FD1" w:rsidR="00FD6F80" w:rsidRPr="003339F1" w:rsidRDefault="00FD6F80" w:rsidP="00BE16C8">
      <w:pPr>
        <w:pBdr>
          <w:top w:val="nil"/>
          <w:left w:val="nil"/>
          <w:bottom w:val="nil"/>
          <w:right w:val="nil"/>
          <w:between w:val="nil"/>
        </w:pBdr>
        <w:spacing w:line="276" w:lineRule="auto"/>
        <w:jc w:val="both"/>
        <w:rPr>
          <w:rFonts w:ascii="Arial" w:hAnsi="Arial" w:cs="Arial"/>
          <w:color w:val="3366FF"/>
          <w:sz w:val="24"/>
          <w:szCs w:val="24"/>
        </w:rPr>
      </w:pPr>
    </w:p>
    <w:p w14:paraId="541C59BA" w14:textId="77777777" w:rsidR="00FD6F80" w:rsidRPr="003339F1" w:rsidRDefault="00FD6F80" w:rsidP="00BE16C8">
      <w:pPr>
        <w:pBdr>
          <w:top w:val="nil"/>
          <w:left w:val="nil"/>
          <w:bottom w:val="nil"/>
          <w:right w:val="nil"/>
          <w:between w:val="nil"/>
        </w:pBdr>
        <w:spacing w:line="276" w:lineRule="auto"/>
        <w:jc w:val="both"/>
        <w:rPr>
          <w:rFonts w:ascii="Arial" w:hAnsi="Arial" w:cs="Arial"/>
          <w:color w:val="3366FF"/>
          <w:sz w:val="24"/>
          <w:szCs w:val="24"/>
        </w:rPr>
      </w:pPr>
    </w:p>
    <w:p w14:paraId="677F13D6" w14:textId="77777777" w:rsidR="00FD6F80" w:rsidRPr="003339F1" w:rsidRDefault="00FD6F80" w:rsidP="00BE16C8">
      <w:pPr>
        <w:pBdr>
          <w:top w:val="nil"/>
          <w:left w:val="nil"/>
          <w:bottom w:val="nil"/>
          <w:right w:val="nil"/>
          <w:between w:val="nil"/>
        </w:pBdr>
        <w:spacing w:line="276" w:lineRule="auto"/>
        <w:jc w:val="both"/>
        <w:rPr>
          <w:rFonts w:ascii="Arial" w:hAnsi="Arial" w:cs="Arial"/>
          <w:color w:val="3366FF"/>
          <w:sz w:val="24"/>
          <w:szCs w:val="24"/>
        </w:rPr>
      </w:pPr>
    </w:p>
    <w:p w14:paraId="0000008E" w14:textId="4692DE87" w:rsidR="00963E37" w:rsidRPr="003339F1" w:rsidRDefault="0009232C" w:rsidP="00BE16C8">
      <w:pPr>
        <w:pBdr>
          <w:top w:val="nil"/>
          <w:left w:val="nil"/>
          <w:bottom w:val="nil"/>
          <w:right w:val="nil"/>
          <w:between w:val="nil"/>
        </w:pBdr>
        <w:spacing w:line="276" w:lineRule="auto"/>
        <w:jc w:val="center"/>
        <w:rPr>
          <w:rFonts w:ascii="Arial" w:hAnsi="Arial" w:cs="Arial"/>
          <w:b/>
          <w:color w:val="000000"/>
          <w:sz w:val="24"/>
          <w:szCs w:val="24"/>
        </w:rPr>
      </w:pPr>
      <w:r w:rsidRPr="003339F1">
        <w:rPr>
          <w:rFonts w:ascii="Arial" w:hAnsi="Arial" w:cs="Arial"/>
          <w:b/>
          <w:color w:val="000000"/>
          <w:sz w:val="24"/>
          <w:szCs w:val="24"/>
        </w:rPr>
        <w:t>§</w:t>
      </w:r>
      <w:r w:rsidR="001F13F4" w:rsidRPr="003339F1">
        <w:rPr>
          <w:rFonts w:ascii="Arial" w:hAnsi="Arial" w:cs="Arial"/>
          <w:b/>
          <w:color w:val="000000"/>
          <w:sz w:val="24"/>
          <w:szCs w:val="24"/>
        </w:rPr>
        <w:t>6</w:t>
      </w:r>
    </w:p>
    <w:p w14:paraId="4A64CCF1" w14:textId="77777777" w:rsidR="0039257C" w:rsidRPr="003339F1" w:rsidRDefault="0039257C" w:rsidP="00BE16C8">
      <w:pPr>
        <w:pBdr>
          <w:top w:val="nil"/>
          <w:left w:val="nil"/>
          <w:bottom w:val="nil"/>
          <w:right w:val="nil"/>
          <w:between w:val="nil"/>
        </w:pBdr>
        <w:spacing w:line="276" w:lineRule="auto"/>
        <w:jc w:val="center"/>
        <w:rPr>
          <w:rFonts w:ascii="Arial" w:hAnsi="Arial" w:cs="Arial"/>
          <w:color w:val="000000"/>
          <w:sz w:val="24"/>
          <w:szCs w:val="24"/>
        </w:rPr>
      </w:pPr>
    </w:p>
    <w:p w14:paraId="00000090" w14:textId="77777777" w:rsidR="00963E37" w:rsidRPr="003339F1" w:rsidRDefault="0009232C" w:rsidP="00BE16C8">
      <w:pPr>
        <w:pBdr>
          <w:top w:val="nil"/>
          <w:left w:val="nil"/>
          <w:bottom w:val="nil"/>
          <w:right w:val="nil"/>
          <w:between w:val="nil"/>
        </w:pBdr>
        <w:tabs>
          <w:tab w:val="left" w:pos="426"/>
          <w:tab w:val="left" w:pos="851"/>
        </w:tabs>
        <w:spacing w:line="276" w:lineRule="auto"/>
        <w:jc w:val="both"/>
        <w:rPr>
          <w:rFonts w:ascii="Arial" w:hAnsi="Arial" w:cs="Arial"/>
          <w:color w:val="000000"/>
          <w:sz w:val="24"/>
          <w:szCs w:val="24"/>
        </w:rPr>
      </w:pPr>
      <w:r w:rsidRPr="003339F1">
        <w:rPr>
          <w:rFonts w:ascii="Arial" w:hAnsi="Arial" w:cs="Arial"/>
          <w:color w:val="000000"/>
          <w:sz w:val="24"/>
          <w:szCs w:val="24"/>
        </w:rPr>
        <w:t>Osobą przewidzianą do współpracy z ramienia Zamawiającego jest ……… ………...</w:t>
      </w:r>
    </w:p>
    <w:p w14:paraId="5921DFE5" w14:textId="3D5D2506" w:rsidR="002E0144" w:rsidRPr="003339F1" w:rsidRDefault="002E0144" w:rsidP="00BE16C8">
      <w:pPr>
        <w:pBdr>
          <w:top w:val="nil"/>
          <w:left w:val="nil"/>
          <w:bottom w:val="nil"/>
          <w:right w:val="nil"/>
          <w:between w:val="nil"/>
        </w:pBdr>
        <w:tabs>
          <w:tab w:val="left" w:pos="426"/>
          <w:tab w:val="left" w:pos="851"/>
        </w:tabs>
        <w:spacing w:line="276" w:lineRule="auto"/>
        <w:jc w:val="both"/>
        <w:rPr>
          <w:rFonts w:ascii="Arial" w:hAnsi="Arial" w:cs="Arial"/>
          <w:color w:val="000000"/>
          <w:sz w:val="24"/>
          <w:szCs w:val="24"/>
        </w:rPr>
      </w:pPr>
      <w:r w:rsidRPr="003339F1">
        <w:rPr>
          <w:rFonts w:ascii="Arial" w:hAnsi="Arial" w:cs="Arial"/>
          <w:color w:val="000000"/>
          <w:sz w:val="24"/>
          <w:szCs w:val="24"/>
        </w:rPr>
        <w:t>Osobą przewidzianą do współpracy z ramienia Wykonawcy jest ……………</w:t>
      </w:r>
      <w:proofErr w:type="gramStart"/>
      <w:r w:rsidRPr="003339F1">
        <w:rPr>
          <w:rFonts w:ascii="Arial" w:hAnsi="Arial" w:cs="Arial"/>
          <w:color w:val="000000"/>
          <w:sz w:val="24"/>
          <w:szCs w:val="24"/>
        </w:rPr>
        <w:t>…….</w:t>
      </w:r>
      <w:proofErr w:type="gramEnd"/>
      <w:r w:rsidRPr="003339F1">
        <w:rPr>
          <w:rFonts w:ascii="Arial" w:hAnsi="Arial" w:cs="Arial"/>
          <w:color w:val="000000"/>
          <w:sz w:val="24"/>
          <w:szCs w:val="24"/>
        </w:rPr>
        <w:t>.</w:t>
      </w:r>
    </w:p>
    <w:p w14:paraId="58485B6C" w14:textId="77777777" w:rsidR="004F721E" w:rsidRPr="003339F1" w:rsidRDefault="004F721E" w:rsidP="00BE16C8">
      <w:pPr>
        <w:pBdr>
          <w:top w:val="nil"/>
          <w:left w:val="nil"/>
          <w:bottom w:val="nil"/>
          <w:right w:val="nil"/>
          <w:between w:val="nil"/>
        </w:pBdr>
        <w:spacing w:line="276" w:lineRule="auto"/>
        <w:jc w:val="both"/>
        <w:rPr>
          <w:rFonts w:ascii="Arial" w:hAnsi="Arial" w:cs="Arial"/>
          <w:color w:val="000000"/>
          <w:sz w:val="24"/>
          <w:szCs w:val="24"/>
        </w:rPr>
      </w:pPr>
    </w:p>
    <w:p w14:paraId="00000095" w14:textId="77777777" w:rsidR="00963E37" w:rsidRPr="003339F1" w:rsidRDefault="00963E37" w:rsidP="00BE16C8">
      <w:pPr>
        <w:pBdr>
          <w:top w:val="nil"/>
          <w:left w:val="nil"/>
          <w:bottom w:val="nil"/>
          <w:right w:val="nil"/>
          <w:between w:val="nil"/>
        </w:pBdr>
        <w:spacing w:line="276" w:lineRule="auto"/>
        <w:jc w:val="center"/>
        <w:rPr>
          <w:rFonts w:ascii="Arial" w:hAnsi="Arial" w:cs="Arial"/>
          <w:color w:val="FF0000"/>
          <w:sz w:val="24"/>
          <w:szCs w:val="24"/>
        </w:rPr>
      </w:pPr>
    </w:p>
    <w:p w14:paraId="00000096" w14:textId="59B192A4" w:rsidR="00963E37" w:rsidRPr="003339F1" w:rsidRDefault="0009232C" w:rsidP="00BE16C8">
      <w:pPr>
        <w:pBdr>
          <w:top w:val="nil"/>
          <w:left w:val="nil"/>
          <w:bottom w:val="nil"/>
          <w:right w:val="nil"/>
          <w:between w:val="nil"/>
        </w:pBdr>
        <w:spacing w:line="276" w:lineRule="auto"/>
        <w:ind w:left="43"/>
        <w:jc w:val="center"/>
        <w:rPr>
          <w:rFonts w:ascii="Arial" w:hAnsi="Arial" w:cs="Arial"/>
          <w:color w:val="000000"/>
          <w:sz w:val="24"/>
          <w:szCs w:val="24"/>
        </w:rPr>
      </w:pPr>
      <w:r w:rsidRPr="003339F1">
        <w:rPr>
          <w:rFonts w:ascii="Arial" w:hAnsi="Arial" w:cs="Arial"/>
          <w:b/>
          <w:color w:val="000000"/>
          <w:sz w:val="24"/>
          <w:szCs w:val="24"/>
        </w:rPr>
        <w:t>§</w:t>
      </w:r>
      <w:r w:rsidR="001F13F4" w:rsidRPr="003339F1">
        <w:rPr>
          <w:rFonts w:ascii="Arial" w:hAnsi="Arial" w:cs="Arial"/>
          <w:b/>
          <w:color w:val="000000"/>
          <w:sz w:val="24"/>
          <w:szCs w:val="24"/>
        </w:rPr>
        <w:t>7</w:t>
      </w:r>
    </w:p>
    <w:p w14:paraId="00000097" w14:textId="515B67FC" w:rsidR="00963E37" w:rsidRPr="003339F1" w:rsidRDefault="0009232C">
      <w:pPr>
        <w:numPr>
          <w:ilvl w:val="0"/>
          <w:numId w:val="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Wykonawca może powierzyć wykonanie części zamówienia podwykonawcy, przy czym Wykonawca oświadcza, że przedmiot umowy zrealizuje wyłącznie przy udziale podwykonawców, z którymi umowy zostaną zaakceptowane przez Zamawiającego na zasadach określonych w niniejszym paragrafie. </w:t>
      </w:r>
    </w:p>
    <w:p w14:paraId="00000098" w14:textId="676B98FC" w:rsidR="00963E37" w:rsidRPr="003339F1" w:rsidRDefault="0009232C">
      <w:pPr>
        <w:numPr>
          <w:ilvl w:val="0"/>
          <w:numId w:val="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Podwykonawcą w rozumieniu niniejszej umowy jest podmiot, z którym Wykonawca zawarł lub zamierza zawrzeć umowę o podwykonawstwo w rozumieniu art. 7 pkt 27) ustawy Prawo zamówień publicznych, jak również w zakresie wynikającym z powołanej ustawy - podmiot realizujący umowę o podwykonawstwo na rzecz podwykonawcy lub dalszego podwykonawcy. </w:t>
      </w:r>
    </w:p>
    <w:p w14:paraId="00000099" w14:textId="25D8F30F" w:rsidR="00963E37" w:rsidRPr="003339F1" w:rsidRDefault="0009232C">
      <w:pPr>
        <w:numPr>
          <w:ilvl w:val="0"/>
          <w:numId w:val="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lastRenderedPageBreak/>
        <w:t>Wobec Zamawiającego Wykonawca ponosi pełną odpowiedzialność za jakość, terminowość i prawidłowość robót, dostaw i usług zrealizowanych przy pomocy podwykonawców (i dalszych podwykonawców).</w:t>
      </w:r>
    </w:p>
    <w:p w14:paraId="0000009A" w14:textId="623261E6" w:rsidR="00963E37" w:rsidRPr="003339F1" w:rsidRDefault="0009232C">
      <w:pPr>
        <w:numPr>
          <w:ilvl w:val="0"/>
          <w:numId w:val="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Wykonawca ma obowiązek przedkładania Zamawiającemu projekt umowy </w:t>
      </w:r>
      <w:r w:rsidRPr="003339F1">
        <w:rPr>
          <w:rFonts w:ascii="Arial" w:hAnsi="Arial" w:cs="Arial"/>
          <w:color w:val="000000"/>
          <w:sz w:val="24"/>
          <w:szCs w:val="24"/>
        </w:rPr>
        <w:br/>
        <w:t xml:space="preserve">o podwykonawstwo, której przedmiotem są roboty budowlane, a także projekt jej zmiany, oraz poświadczonej za zgodność z oryginałem kopii umowy o podwykonawstwo, której przedmiotem są roboty budowalne, i jej zmian. Powyższy obowiązek dotyczy także podwykonawcy lub dalszego podwykonawcy zamierzającego zawrzeć umowę o podwykonawstwo, której przedmiotem są roboty budowlane, przy czym podwykonawca lub dalszy podwykonawca jest zobowiązany dołączyć zgodę Wykonawcy na zawarcie umowy o podwykonawstwo o treści zgodnej z projektem umowy. Zamawiający wymaga, aby wymagania określone w zdaniu poprzednim zastrzeżone zostały również w projekcie umowy podwykonawczej, której przedmiotem są roboty budowlane </w:t>
      </w:r>
      <w:r w:rsidR="00E82966" w:rsidRPr="003339F1">
        <w:rPr>
          <w:rFonts w:ascii="Arial" w:hAnsi="Arial" w:cs="Arial"/>
          <w:color w:val="000000"/>
          <w:sz w:val="24"/>
          <w:szCs w:val="24"/>
        </w:rPr>
        <w:t>oraz zawartej umowie</w:t>
      </w:r>
      <w:r w:rsidRPr="003339F1">
        <w:rPr>
          <w:rFonts w:ascii="Arial" w:hAnsi="Arial" w:cs="Arial"/>
          <w:color w:val="000000"/>
          <w:sz w:val="24"/>
          <w:szCs w:val="24"/>
        </w:rPr>
        <w:t xml:space="preserve"> podwykonawczej, której przedmiotem są roboty budowlane, pod rygorem zgłoszenia przez Zamawiającego zastrzeżeń do projektu takiej umowy i/lub sprzeciwu do zawartej umowy podwykonawczej.</w:t>
      </w:r>
    </w:p>
    <w:p w14:paraId="0000009B" w14:textId="2E1B4C3B" w:rsidR="00963E37" w:rsidRPr="003339F1" w:rsidRDefault="0009232C">
      <w:pPr>
        <w:numPr>
          <w:ilvl w:val="0"/>
          <w:numId w:val="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 terminie 14 dni od otrzymania od Wykonawcy dokumentów opisanych w ust. </w:t>
      </w:r>
      <w:r w:rsidR="00E82966" w:rsidRPr="003339F1">
        <w:rPr>
          <w:rFonts w:ascii="Arial" w:hAnsi="Arial" w:cs="Arial"/>
          <w:color w:val="000000"/>
          <w:sz w:val="24"/>
          <w:szCs w:val="24"/>
        </w:rPr>
        <w:t>4 powyżej</w:t>
      </w:r>
      <w:r w:rsidRPr="003339F1">
        <w:rPr>
          <w:rFonts w:ascii="Arial" w:hAnsi="Arial" w:cs="Arial"/>
          <w:color w:val="000000"/>
          <w:sz w:val="24"/>
          <w:szCs w:val="24"/>
        </w:rPr>
        <w:t xml:space="preserve"> Zamawiający zgłosi: zastrzeżenia do projektu umowy o podwykonawstwo, której przedmiotem są roboty budowlane, i do projektu jej zmiany lub sprzeciw </w:t>
      </w:r>
      <w:r w:rsidRPr="003339F1">
        <w:rPr>
          <w:rFonts w:ascii="Arial" w:hAnsi="Arial" w:cs="Arial"/>
          <w:color w:val="000000"/>
          <w:sz w:val="24"/>
          <w:szCs w:val="24"/>
        </w:rPr>
        <w:br/>
        <w:t>do umowy o podwykonawstwo, której przedmiotem są roboty budowlane, i do jej zmian, Wymagania dotyczące umów o podwykonawstwo, których niespełnienie spowoduje zgłoszenie przez Zamawiającego odpowiednio zastrzeżeń lub sprzeciwu określa ust. 9 poniżej.</w:t>
      </w:r>
    </w:p>
    <w:p w14:paraId="0000009C" w14:textId="74AC1EC9" w:rsidR="00963E37" w:rsidRPr="003339F1" w:rsidRDefault="0009232C">
      <w:pPr>
        <w:numPr>
          <w:ilvl w:val="0"/>
          <w:numId w:val="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Wykonawca ma obowiązek przedkładania Zamawiającemu poświadczonych za zgodność z oryginałem kopii zawartych umów o podwykonawstwo, których przedmiotem</w:t>
      </w:r>
      <w:r w:rsidR="00A03722" w:rsidRPr="003339F1">
        <w:rPr>
          <w:rFonts w:ascii="Arial" w:hAnsi="Arial" w:cs="Arial"/>
          <w:color w:val="000000"/>
          <w:sz w:val="24"/>
          <w:szCs w:val="24"/>
        </w:rPr>
        <w:t xml:space="preserve"> </w:t>
      </w:r>
      <w:r w:rsidRPr="003339F1">
        <w:rPr>
          <w:rFonts w:ascii="Arial" w:hAnsi="Arial" w:cs="Arial"/>
          <w:color w:val="000000"/>
          <w:sz w:val="24"/>
          <w:szCs w:val="24"/>
        </w:rPr>
        <w:t xml:space="preserve">są dostawy lub usługi, oraz ich zmian, z wyłączeniem umów o podwykonawstwo w zakresie dostaw i usług o wartości mniejszej niż 0,5% wartości umowy. Wyłączenie opisane w zdaniu poprzednim nie dotyczy umów o podwykonawstwo o wartości większej niż 50.000 zł.  </w:t>
      </w:r>
    </w:p>
    <w:p w14:paraId="0000009D" w14:textId="4FC2CB2C" w:rsidR="00963E37" w:rsidRPr="003339F1" w:rsidRDefault="0009232C">
      <w:pPr>
        <w:numPr>
          <w:ilvl w:val="0"/>
          <w:numId w:val="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Wypłata wynagrodzenia należnego Wykonawcy uwarunkowana jest przedstawieniem przez Wykonawcę dowodów zapłaty wymagalnego wynagrodzenia podwykonawcom i dalszym podwykonawcom, biorącym udział w realizacji odebranych robót budowlanych. W celu wykazania stanu rozliczeń z </w:t>
      </w:r>
      <w:r w:rsidRPr="00A178D2">
        <w:rPr>
          <w:rFonts w:ascii="Arial" w:hAnsi="Arial" w:cs="Arial"/>
          <w:color w:val="000000"/>
          <w:sz w:val="24"/>
          <w:szCs w:val="24"/>
        </w:rPr>
        <w:t xml:space="preserve">podwykonawcą Wykonawcy zaleca się uzyskanie i złożenie Zamawiającemu oświadczenia podwykonawcy sporządzonego zgodnie z wzorem stanowiącym załącznik nr </w:t>
      </w:r>
      <w:r w:rsidR="00A178D2" w:rsidRPr="00A178D2">
        <w:rPr>
          <w:rFonts w:ascii="Arial" w:hAnsi="Arial" w:cs="Arial"/>
          <w:color w:val="000000"/>
          <w:sz w:val="24"/>
          <w:szCs w:val="24"/>
        </w:rPr>
        <w:t>6</w:t>
      </w:r>
      <w:r w:rsidR="00DF77D4" w:rsidRPr="00A178D2">
        <w:rPr>
          <w:rFonts w:ascii="Arial" w:hAnsi="Arial" w:cs="Arial"/>
          <w:color w:val="000000"/>
          <w:sz w:val="24"/>
          <w:szCs w:val="24"/>
        </w:rPr>
        <w:t xml:space="preserve"> </w:t>
      </w:r>
      <w:r w:rsidRPr="00A178D2">
        <w:rPr>
          <w:rFonts w:ascii="Arial" w:hAnsi="Arial" w:cs="Arial"/>
          <w:color w:val="000000"/>
          <w:sz w:val="24"/>
          <w:szCs w:val="24"/>
        </w:rPr>
        <w:t>do niniejszej umowy.</w:t>
      </w:r>
      <w:r w:rsidRPr="003339F1">
        <w:rPr>
          <w:rFonts w:ascii="Arial" w:hAnsi="Arial" w:cs="Arial"/>
          <w:color w:val="000000"/>
          <w:sz w:val="24"/>
          <w:szCs w:val="24"/>
        </w:rPr>
        <w:t xml:space="preserve"> </w:t>
      </w:r>
    </w:p>
    <w:p w14:paraId="0000009E" w14:textId="58C2789B" w:rsidR="00963E37" w:rsidRPr="003339F1" w:rsidRDefault="0009232C">
      <w:pPr>
        <w:numPr>
          <w:ilvl w:val="0"/>
          <w:numId w:val="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Termin zapłaty wynagrodzenia podwykonawcy lub dalszemu podwykonawcy przewidziany w umowie o podwykonawstwo nie może być </w:t>
      </w:r>
      <w:r w:rsidRPr="00A178D2">
        <w:rPr>
          <w:rFonts w:ascii="Arial" w:hAnsi="Arial" w:cs="Arial"/>
          <w:color w:val="000000"/>
          <w:sz w:val="24"/>
          <w:szCs w:val="24"/>
        </w:rPr>
        <w:t xml:space="preserve">dłuższy niż </w:t>
      </w:r>
      <w:r w:rsidR="00AB3DF0" w:rsidRPr="00A178D2">
        <w:rPr>
          <w:rFonts w:ascii="Arial" w:hAnsi="Arial" w:cs="Arial"/>
          <w:color w:val="000000"/>
          <w:sz w:val="24"/>
          <w:szCs w:val="24"/>
        </w:rPr>
        <w:t>14</w:t>
      </w:r>
      <w:r w:rsidRPr="00A178D2">
        <w:rPr>
          <w:rFonts w:ascii="Arial" w:hAnsi="Arial" w:cs="Arial"/>
          <w:color w:val="000000"/>
          <w:sz w:val="24"/>
          <w:szCs w:val="24"/>
        </w:rPr>
        <w:t xml:space="preserve"> dni od</w:t>
      </w:r>
      <w:r w:rsidRPr="003339F1">
        <w:rPr>
          <w:rFonts w:ascii="Arial" w:hAnsi="Arial" w:cs="Arial"/>
          <w:color w:val="000000"/>
          <w:sz w:val="24"/>
          <w:szCs w:val="24"/>
        </w:rPr>
        <w:t xml:space="preserve"> dnia doręczenia wykonawcy, podwykonawcy lub dalszemu podwykonawcy faktury lub rachunku, potwierdzających wykonanie zleconej podwykonawcy lub dalszemu podwykonawcy dostawy, usługi lub roboty budowlanej. W przypadku umów </w:t>
      </w:r>
      <w:r w:rsidRPr="003339F1">
        <w:rPr>
          <w:rFonts w:ascii="Arial" w:hAnsi="Arial" w:cs="Arial"/>
          <w:color w:val="000000"/>
          <w:sz w:val="24"/>
          <w:szCs w:val="24"/>
        </w:rPr>
        <w:br/>
        <w:t xml:space="preserve">o podwykonawstwo, której przedmiotem są dostawy lub usługi, gdyby termin zapłaty wynagrodzenia był dłuższy niż określony w zdaniu pierwszym, </w:t>
      </w:r>
      <w:r w:rsidRPr="003339F1">
        <w:rPr>
          <w:rFonts w:ascii="Arial" w:hAnsi="Arial" w:cs="Arial"/>
          <w:color w:val="000000"/>
          <w:sz w:val="24"/>
          <w:szCs w:val="24"/>
        </w:rPr>
        <w:lastRenderedPageBreak/>
        <w:t>Zamawiający poinformuje o tym Wykonawcę oraz wezwie Wykonawcę do doprowadzenia do zmiany tej umowy w terminie nie krótszym niż 14 dni, pod rygorem wystąpienia o zapłatę kary umownej opisanej w § 12 ust. 2 lit j) niniejszej</w:t>
      </w:r>
      <w:r w:rsidR="0039257C" w:rsidRPr="003339F1">
        <w:rPr>
          <w:rFonts w:ascii="Arial" w:hAnsi="Arial" w:cs="Arial"/>
          <w:color w:val="000000"/>
          <w:sz w:val="24"/>
          <w:szCs w:val="24"/>
        </w:rPr>
        <w:t xml:space="preserve"> </w:t>
      </w:r>
      <w:r w:rsidRPr="003339F1">
        <w:rPr>
          <w:rFonts w:ascii="Arial" w:hAnsi="Arial" w:cs="Arial"/>
          <w:color w:val="000000"/>
          <w:sz w:val="24"/>
          <w:szCs w:val="24"/>
        </w:rPr>
        <w:t xml:space="preserve">umowy. W przypadku umów o podwykonawstwo, której przedmiotem są roboty budowlane, gdyby termin zapłaty wynagrodzenia był dłuższy niż określony w zdaniu pierwszym, Zamawiający zgłosi odpowiednio zastrzeżenia i/lub sprzeciw takiej umowy. </w:t>
      </w:r>
    </w:p>
    <w:p w14:paraId="51540EE0" w14:textId="77777777" w:rsidR="0039257C" w:rsidRPr="003339F1" w:rsidRDefault="0009232C">
      <w:pPr>
        <w:numPr>
          <w:ilvl w:val="0"/>
          <w:numId w:val="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Zamawiający zgłosi odpowiednio </w:t>
      </w:r>
      <w:r w:rsidRPr="003339F1">
        <w:rPr>
          <w:rFonts w:ascii="Arial" w:hAnsi="Arial" w:cs="Arial"/>
          <w:b/>
          <w:color w:val="000000"/>
          <w:sz w:val="24"/>
          <w:szCs w:val="24"/>
        </w:rPr>
        <w:t>zastrzeżenia lub sprzeciw</w:t>
      </w:r>
      <w:r w:rsidRPr="003339F1">
        <w:rPr>
          <w:rFonts w:ascii="Arial" w:hAnsi="Arial" w:cs="Arial"/>
          <w:color w:val="000000"/>
          <w:sz w:val="24"/>
          <w:szCs w:val="24"/>
        </w:rPr>
        <w:t xml:space="preserve"> do projektu i/lub umowy podwykonawczej, której przedmiotem są roboty budowlane, jeżeli nie będą one spełniały następujących wymagań:</w:t>
      </w:r>
    </w:p>
    <w:p w14:paraId="21FA9A57" w14:textId="77777777" w:rsidR="0039257C" w:rsidRPr="003339F1" w:rsidRDefault="0009232C">
      <w:pPr>
        <w:pStyle w:val="Akapitzlist"/>
        <w:numPr>
          <w:ilvl w:val="0"/>
          <w:numId w:val="14"/>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określenie przedmiotu umowy podwykonawczej w sposób pozwalający </w:t>
      </w:r>
      <w:r w:rsidRPr="003339F1">
        <w:rPr>
          <w:rFonts w:ascii="Arial" w:hAnsi="Arial" w:cs="Arial"/>
          <w:color w:val="000000"/>
          <w:sz w:val="24"/>
          <w:szCs w:val="24"/>
        </w:rPr>
        <w:br/>
        <w:t>na jego jednoznaczne zidentyfikowanie i wyróżnienie w ramach przedmiotu udzielonego Wykonawcy zamówienia na roboty budowlane, jak również nieobejmującego zakresu zastrzeżonego jako objęty obowiązkiem osobistego wykonania przez Wykonawcę (jeżeli taki przewidziano);</w:t>
      </w:r>
    </w:p>
    <w:p w14:paraId="536EA0D5" w14:textId="77777777" w:rsidR="0039257C" w:rsidRPr="003339F1" w:rsidRDefault="0009232C">
      <w:pPr>
        <w:pStyle w:val="Akapitzlist"/>
        <w:numPr>
          <w:ilvl w:val="0"/>
          <w:numId w:val="14"/>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określenia wynagrodzenia dla podwykonawcy (dalszego podwykonawcy) </w:t>
      </w:r>
      <w:r w:rsidRPr="003339F1">
        <w:rPr>
          <w:rFonts w:ascii="Arial" w:hAnsi="Arial" w:cs="Arial"/>
          <w:color w:val="000000"/>
          <w:sz w:val="24"/>
          <w:szCs w:val="24"/>
        </w:rPr>
        <w:br/>
        <w:t>w sposób jasny i precyzyjny, tj. pozwalający na jednoznaczne i ścisłe określenie zakresu kwotowego wynikającej z art. 647</w:t>
      </w:r>
      <w:r w:rsidRPr="003339F1">
        <w:rPr>
          <w:rFonts w:ascii="Arial" w:hAnsi="Arial" w:cs="Arial"/>
          <w:color w:val="000000"/>
          <w:sz w:val="24"/>
          <w:szCs w:val="24"/>
          <w:vertAlign w:val="superscript"/>
        </w:rPr>
        <w:t>1</w:t>
      </w:r>
      <w:r w:rsidRPr="003339F1">
        <w:rPr>
          <w:rFonts w:ascii="Arial" w:hAnsi="Arial" w:cs="Arial"/>
          <w:color w:val="000000"/>
          <w:sz w:val="24"/>
          <w:szCs w:val="24"/>
        </w:rPr>
        <w:t xml:space="preserve"> Kodeksu cywilnego odpowiedzialności solidarnej Zamawiającego względem podwykonawcy (lub dalszego podwykonawcy) oraz pozwalających na kontrolowanie przez Zamawiającego sposobu wywiązywania się przez Wykonawcę (podwykonawcę, dalszego podwykonawcę) z obowiązku zapłaty na rzecz podwykonawcy lub dalszego podwykonawcy;      </w:t>
      </w:r>
    </w:p>
    <w:p w14:paraId="59078F30" w14:textId="0752B914" w:rsidR="0039257C" w:rsidRPr="003339F1" w:rsidRDefault="0009232C">
      <w:pPr>
        <w:pStyle w:val="Akapitzlist"/>
        <w:numPr>
          <w:ilvl w:val="0"/>
          <w:numId w:val="15"/>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wynagrodzenie dla podwykonawcy (lub dalszego podwykonawcy) nie będzie przekraczać wynikającej z niniejszej Umowy części wynagrodzenia dla Wykonawcy odpowiednio do zakresu powierzanego podwykonawcy (dalszemu podwykonawcy); Zamawiający może odstąpić od zgłoszenia odpowiednio zastrzeżenia i/lub sprzeciwu do umowy niespełniającej takiego wymogu, o ile Wykonawca wykaże w sposób </w:t>
      </w:r>
      <w:r w:rsidRPr="003339F1">
        <w:rPr>
          <w:rFonts w:ascii="Arial" w:hAnsi="Arial" w:cs="Arial"/>
          <w:sz w:val="24"/>
          <w:szCs w:val="24"/>
        </w:rPr>
        <w:t>niebudzący</w:t>
      </w:r>
      <w:r w:rsidRPr="003339F1">
        <w:rPr>
          <w:rFonts w:ascii="Arial" w:hAnsi="Arial" w:cs="Arial"/>
          <w:color w:val="000000"/>
          <w:sz w:val="24"/>
          <w:szCs w:val="24"/>
        </w:rPr>
        <w:t xml:space="preserve"> wątpliwości, że pomimo takiego przekroczenia wymiar wynikającej z art. 647</w:t>
      </w:r>
      <w:r w:rsidRPr="003339F1">
        <w:rPr>
          <w:rFonts w:ascii="Arial" w:hAnsi="Arial" w:cs="Arial"/>
          <w:color w:val="000000"/>
          <w:sz w:val="24"/>
          <w:szCs w:val="24"/>
          <w:vertAlign w:val="superscript"/>
        </w:rPr>
        <w:t>1</w:t>
      </w:r>
      <w:r w:rsidRPr="003339F1">
        <w:rPr>
          <w:rFonts w:ascii="Arial" w:hAnsi="Arial" w:cs="Arial"/>
          <w:color w:val="000000"/>
          <w:sz w:val="24"/>
          <w:szCs w:val="24"/>
        </w:rPr>
        <w:t xml:space="preserve"> Kodeksu cywilnego odpowiedzialności solidarnej Zamawiającego nie przekroczy wartości niniejszej umowy, bądź doprowadzi do zwolnienia Zamawiającego z odpowiedzialności solidarnej w wymiarze w jakim przekraczałaby wartość niniejszej umowy;</w:t>
      </w:r>
    </w:p>
    <w:p w14:paraId="2C8300B6" w14:textId="0B92F7A1" w:rsidR="0039257C" w:rsidRPr="003339F1" w:rsidRDefault="0009232C">
      <w:pPr>
        <w:pStyle w:val="Akapitzlist"/>
        <w:numPr>
          <w:ilvl w:val="0"/>
          <w:numId w:val="15"/>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umowa podwykonawcza nie będzie zawierała zapisów uzależniających uzyskanie przez podwykonawcę (dalszego podwykonawcę) zapłaty od Wykonawcy (podwykonawcy) od dokonania przez Zamawiającego (Wykonawcy) odbioru wykonanych przez podwykonawcę (dalszego podwykonawcę) robót lub od dokonania przez Zamawiającego na rzecz Wykonawcy płatności za zakres wykonany przez podwykonawcę (dalszego podwykonawcę);</w:t>
      </w:r>
    </w:p>
    <w:p w14:paraId="44DE17B9" w14:textId="77777777" w:rsidR="0039257C" w:rsidRPr="003339F1" w:rsidRDefault="0009232C">
      <w:pPr>
        <w:pStyle w:val="Akapitzlist"/>
        <w:numPr>
          <w:ilvl w:val="0"/>
          <w:numId w:val="15"/>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lastRenderedPageBreak/>
        <w:t>umowa podwykonawcza nie będzie zawierała zapisów warunkujących dokonanie zwrotu przez Wykonawcę (podwykonawcę) kwot zabezpieczenia wniesionego przez podwykonawcę (dalszego podwykonawcę) od zwrotu przez Zamawiającego zabezpieczenia wykonania rzecz Wykonawcy;</w:t>
      </w:r>
    </w:p>
    <w:p w14:paraId="2B704611" w14:textId="77777777" w:rsidR="0039257C" w:rsidRPr="003339F1" w:rsidRDefault="0009232C">
      <w:pPr>
        <w:pStyle w:val="Akapitzlist"/>
        <w:numPr>
          <w:ilvl w:val="0"/>
          <w:numId w:val="15"/>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umowa podwykonawcza nie będzie zawierała zapisów określających karę umowną za nieterminowe wykonanie zobowiązania przez podwykonawcę jako karę za opóźnienie (tj. za niedotrzymanie terminów również z przyczyn, za które podwykonawca nie ponosi odpowiedzialności);</w:t>
      </w:r>
    </w:p>
    <w:p w14:paraId="490C729A" w14:textId="77777777" w:rsidR="0039257C" w:rsidRPr="003339F1" w:rsidRDefault="0009232C">
      <w:pPr>
        <w:pStyle w:val="Akapitzlist"/>
        <w:numPr>
          <w:ilvl w:val="0"/>
          <w:numId w:val="15"/>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umowa podwykonawcza nie będzie zawierała zapisów nakazujących podwykonawcy (dalszemu podwykonawcy) wniesienie zabezpieczenie wykonania lub należytego wykonania umowy jedynie w pieniądzu, bez możliwości jej zamiany na </w:t>
      </w:r>
      <w:r w:rsidRPr="003339F1">
        <w:rPr>
          <w:rFonts w:ascii="Arial" w:hAnsi="Arial" w:cs="Arial"/>
          <w:sz w:val="24"/>
          <w:szCs w:val="24"/>
        </w:rPr>
        <w:t>gwarancję</w:t>
      </w:r>
      <w:r w:rsidRPr="003339F1">
        <w:rPr>
          <w:rFonts w:ascii="Arial" w:hAnsi="Arial" w:cs="Arial"/>
          <w:color w:val="000000"/>
          <w:sz w:val="24"/>
          <w:szCs w:val="24"/>
        </w:rPr>
        <w:t xml:space="preserve"> bankową/ubezpieczeniową lub na inną formę przewidzianą w przepisach prawa, w tym w szczególności przepisach ustawy – Prawo zamówień publicznych;</w:t>
      </w:r>
    </w:p>
    <w:p w14:paraId="4579027D" w14:textId="6C3F7042" w:rsidR="0039257C" w:rsidRPr="003339F1" w:rsidRDefault="0009232C">
      <w:pPr>
        <w:pStyle w:val="Akapitzlist"/>
        <w:numPr>
          <w:ilvl w:val="0"/>
          <w:numId w:val="15"/>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terminy realizacji wynikające z umowy podwykonawczej nie będą wykraczać poza terminy wynikające z niniejszej umowy; Zamawiający może odstąpić</w:t>
      </w:r>
      <w:r w:rsidR="00AB3DF0" w:rsidRPr="003339F1">
        <w:rPr>
          <w:rFonts w:ascii="Arial" w:hAnsi="Arial" w:cs="Arial"/>
          <w:color w:val="000000"/>
          <w:sz w:val="24"/>
          <w:szCs w:val="24"/>
        </w:rPr>
        <w:t xml:space="preserve"> </w:t>
      </w:r>
      <w:r w:rsidRPr="003339F1">
        <w:rPr>
          <w:rFonts w:ascii="Arial" w:hAnsi="Arial" w:cs="Arial"/>
          <w:color w:val="000000"/>
          <w:sz w:val="24"/>
          <w:szCs w:val="24"/>
        </w:rPr>
        <w:t>od zgłoszenia odpowiednio zastrzeżenia i/lub sprzeciwu do umowy niespełniającej takiego wymogu, co nie będzie oznaczało, że względem Wykonawcy potwierdza lub akceptuje zmianę terminów umownych;</w:t>
      </w:r>
    </w:p>
    <w:p w14:paraId="00C1B037" w14:textId="79E49D4B" w:rsidR="0039257C" w:rsidRPr="003339F1" w:rsidRDefault="0009232C">
      <w:pPr>
        <w:pStyle w:val="Akapitzlist"/>
        <w:numPr>
          <w:ilvl w:val="0"/>
          <w:numId w:val="15"/>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warunki wykonania lub odbioru robót, ich jakości oraz warunki rękojmi i gwarancji dla robót, dostaw lub usług objęty umową podwykonawczą będą odpowiadały warunkom przewidzianym w niniejszej umowie; Zamawiający może odstąpić od zgłoszenia odpowiednio zastrzeżenia i/lub sprzeciwu do umowy niespełniającej takiego wymogu, co nie będzie oznaczało, że względem Wykonawcy potwierdza lub akceptuje takie zmiany;</w:t>
      </w:r>
    </w:p>
    <w:p w14:paraId="0280B872" w14:textId="52734D0B" w:rsidR="0039257C" w:rsidRPr="003339F1" w:rsidRDefault="0009232C">
      <w:pPr>
        <w:pStyle w:val="Akapitzlist"/>
        <w:numPr>
          <w:ilvl w:val="0"/>
          <w:numId w:val="15"/>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umowa podwykonawcza zawierana będzie z podwykonawcą (dalszym podwykonawcą), co do którego Wykonawca zapewni Zamawiającego, że ten posiada (rozsądnie oczekiwane) doświadczenie wymagane dla należytego i terminowego wykonania powierzanych im robót, w razie takiej potrzeby przedkładając Zamawiającemu niezbędne referencje posiadane przez podwykonawcę (dalszego podwykonawcę);</w:t>
      </w:r>
    </w:p>
    <w:p w14:paraId="4AA6826B" w14:textId="77777777" w:rsidR="0039257C" w:rsidRPr="003339F1" w:rsidRDefault="0009232C">
      <w:pPr>
        <w:pStyle w:val="Akapitzlist"/>
        <w:numPr>
          <w:ilvl w:val="0"/>
          <w:numId w:val="15"/>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umowa podwykonawcza nie będzie zawierać innych zapisów, które w sposób niekorzystny dla Zamawiającego odbiegałyby od istotnych warunków niniejszej umowy, stanowiąc o zagrożeniu dla należytego lub terminowego wykonania przedmiotu niniejszej umowy;</w:t>
      </w:r>
    </w:p>
    <w:p w14:paraId="000000AB" w14:textId="2C5F7025" w:rsidR="00963E37" w:rsidRPr="003339F1" w:rsidRDefault="0009232C">
      <w:pPr>
        <w:pStyle w:val="Akapitzlist"/>
        <w:numPr>
          <w:ilvl w:val="0"/>
          <w:numId w:val="15"/>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innych wymagań zastrzeżonych w niniejszej umowie pod rygorem zgłoszenia zastrzeżeń lub sprzeciwu przez Zamawiającego lub wynikających z powszechnie obowiązujących przepisów prawa.</w:t>
      </w:r>
    </w:p>
    <w:p w14:paraId="000000AD" w14:textId="77777777" w:rsidR="00963E37" w:rsidRPr="003339F1" w:rsidRDefault="0009232C">
      <w:pPr>
        <w:numPr>
          <w:ilvl w:val="0"/>
          <w:numId w:val="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lastRenderedPageBreak/>
        <w:t>Powierzenie realizacji robót budowlanych podwykonawcom (dalszym podwykonawcom) z naruszeniem warunków zastrzeżonych w ust. 1 (zdanie drugie), ust. 4 lub ust. 6 bądź powierzenie realizacji robót budowlanych podwykonawcom (dalszym podwykonawcom) na podstawie umów podwykonawczych, odnośnie których Zamawiający zgłosił sprzeciw, może stanowić podstawę do zażądania przez Zamawiającego od Wykonawcy usunięcia takiego podwykonawcy (dalszego podwykonawcy) z placu budowy. W przypadku, gdyby pomimo żądania Zamawiającego Wykonawca nie doprowadził do usunięcia takiego podwykonawcy (dalszego podwykonawcy) z placu budowy bądź, gdyby sytuacja opisana w zdaniu pierwszym zdarzyła się co najmniej dwukrotnie bądź dotyczyła zakresu rzeczowego stanowiącego co najmniej 25 % wartości niniejszej umowy, Zamawiającego będzie uprawniony do tego, aby w terminie 1 miesiąca od ujawnienia się takich okoliczności odstąpić od niniejszej umowy z przyczyn obciążających Wykonawcę.</w:t>
      </w:r>
    </w:p>
    <w:p w14:paraId="000000AE" w14:textId="77777777" w:rsidR="00963E37" w:rsidRPr="003339F1" w:rsidRDefault="00963E37" w:rsidP="00BE16C8">
      <w:pPr>
        <w:pBdr>
          <w:top w:val="nil"/>
          <w:left w:val="nil"/>
          <w:bottom w:val="nil"/>
          <w:right w:val="nil"/>
          <w:between w:val="nil"/>
        </w:pBdr>
        <w:spacing w:line="276" w:lineRule="auto"/>
        <w:ind w:left="43"/>
        <w:jc w:val="both"/>
        <w:rPr>
          <w:rFonts w:ascii="Arial" w:hAnsi="Arial" w:cs="Arial"/>
          <w:color w:val="000000"/>
          <w:sz w:val="24"/>
          <w:szCs w:val="24"/>
        </w:rPr>
      </w:pPr>
    </w:p>
    <w:p w14:paraId="000000AF" w14:textId="7B8319BC" w:rsidR="00963E37" w:rsidRPr="003339F1" w:rsidRDefault="0009232C" w:rsidP="00BE16C8">
      <w:pPr>
        <w:pBdr>
          <w:top w:val="nil"/>
          <w:left w:val="nil"/>
          <w:bottom w:val="nil"/>
          <w:right w:val="nil"/>
          <w:between w:val="nil"/>
        </w:pBdr>
        <w:spacing w:line="276" w:lineRule="auto"/>
        <w:ind w:left="43"/>
        <w:jc w:val="center"/>
        <w:rPr>
          <w:rFonts w:ascii="Arial" w:hAnsi="Arial" w:cs="Arial"/>
          <w:color w:val="000000"/>
          <w:sz w:val="24"/>
          <w:szCs w:val="24"/>
        </w:rPr>
      </w:pPr>
      <w:r w:rsidRPr="003339F1">
        <w:rPr>
          <w:rFonts w:ascii="Arial" w:hAnsi="Arial" w:cs="Arial"/>
          <w:b/>
          <w:color w:val="000000"/>
          <w:sz w:val="24"/>
          <w:szCs w:val="24"/>
        </w:rPr>
        <w:t>§</w:t>
      </w:r>
      <w:r w:rsidR="001F13F4" w:rsidRPr="003339F1">
        <w:rPr>
          <w:rFonts w:ascii="Arial" w:hAnsi="Arial" w:cs="Arial"/>
          <w:b/>
          <w:color w:val="000000"/>
          <w:sz w:val="24"/>
          <w:szCs w:val="24"/>
        </w:rPr>
        <w:t>8</w:t>
      </w:r>
    </w:p>
    <w:p w14:paraId="000000B0" w14:textId="3EEF6880" w:rsidR="00963E37" w:rsidRPr="003339F1" w:rsidRDefault="0009232C">
      <w:pPr>
        <w:numPr>
          <w:ilvl w:val="1"/>
          <w:numId w:val="2"/>
        </w:numPr>
        <w:pBdr>
          <w:top w:val="nil"/>
          <w:left w:val="nil"/>
          <w:bottom w:val="nil"/>
          <w:right w:val="nil"/>
          <w:between w:val="nil"/>
        </w:pBdr>
        <w:tabs>
          <w:tab w:val="left" w:pos="426"/>
        </w:tabs>
        <w:spacing w:line="276" w:lineRule="auto"/>
        <w:ind w:left="426" w:hanging="426"/>
        <w:jc w:val="both"/>
        <w:rPr>
          <w:rFonts w:ascii="Arial" w:hAnsi="Arial" w:cs="Arial"/>
          <w:sz w:val="24"/>
          <w:szCs w:val="24"/>
        </w:rPr>
      </w:pPr>
      <w:r w:rsidRPr="00A178D2">
        <w:rPr>
          <w:rFonts w:ascii="Arial" w:hAnsi="Arial" w:cs="Arial"/>
          <w:color w:val="000000"/>
          <w:sz w:val="24"/>
          <w:szCs w:val="24"/>
        </w:rPr>
        <w:t xml:space="preserve">Wykonawca udziela Zamawiającemu gwarancji na przedmiot umowy na okres </w:t>
      </w:r>
      <w:r w:rsidRPr="00A178D2">
        <w:rPr>
          <w:rFonts w:ascii="Arial" w:hAnsi="Arial" w:cs="Arial"/>
          <w:color w:val="000000"/>
          <w:sz w:val="24"/>
          <w:szCs w:val="24"/>
        </w:rPr>
        <w:br/>
        <w:t>……</w:t>
      </w:r>
      <w:r w:rsidRPr="003339F1">
        <w:rPr>
          <w:rFonts w:ascii="Arial" w:hAnsi="Arial" w:cs="Arial"/>
          <w:color w:val="000000"/>
          <w:sz w:val="24"/>
          <w:szCs w:val="24"/>
        </w:rPr>
        <w:t xml:space="preserve"> miesięcy. Okres rękojmi trwa </w:t>
      </w:r>
      <w:r w:rsidR="006D4F8F" w:rsidRPr="003339F1">
        <w:rPr>
          <w:rFonts w:ascii="Arial" w:hAnsi="Arial" w:cs="Arial"/>
          <w:color w:val="000000"/>
          <w:sz w:val="24"/>
          <w:szCs w:val="24"/>
        </w:rPr>
        <w:t xml:space="preserve">5 </w:t>
      </w:r>
      <w:r w:rsidRPr="003339F1">
        <w:rPr>
          <w:rFonts w:ascii="Arial" w:hAnsi="Arial" w:cs="Arial"/>
          <w:color w:val="000000"/>
          <w:sz w:val="24"/>
          <w:szCs w:val="24"/>
        </w:rPr>
        <w:t>lat. Zamawiający może realizować uprawnienia z tytułu rękojmi niezależnie od uprawnień z tytułu gwarancji.</w:t>
      </w:r>
    </w:p>
    <w:p w14:paraId="000000B1" w14:textId="06C26F96" w:rsidR="00963E37" w:rsidRPr="003339F1" w:rsidRDefault="0009232C">
      <w:pPr>
        <w:numPr>
          <w:ilvl w:val="1"/>
          <w:numId w:val="2"/>
        </w:numPr>
        <w:pBdr>
          <w:top w:val="nil"/>
          <w:left w:val="nil"/>
          <w:bottom w:val="nil"/>
          <w:right w:val="nil"/>
          <w:between w:val="nil"/>
        </w:pBdr>
        <w:tabs>
          <w:tab w:val="left" w:pos="426"/>
        </w:tabs>
        <w:spacing w:line="276" w:lineRule="auto"/>
        <w:ind w:left="426" w:hanging="426"/>
        <w:jc w:val="both"/>
        <w:rPr>
          <w:rFonts w:ascii="Arial" w:hAnsi="Arial" w:cs="Arial"/>
          <w:sz w:val="24"/>
          <w:szCs w:val="24"/>
        </w:rPr>
      </w:pPr>
      <w:r w:rsidRPr="003339F1">
        <w:rPr>
          <w:rFonts w:ascii="Arial" w:hAnsi="Arial" w:cs="Arial"/>
          <w:color w:val="000000"/>
          <w:sz w:val="24"/>
          <w:szCs w:val="24"/>
        </w:rPr>
        <w:t xml:space="preserve">Wykonawca zobowiązany jest do wystawienia Karty Gwarancyjnej zgodnie ze wzorem stanowiącym załącznik nr </w:t>
      </w:r>
      <w:r w:rsidR="00AB3DF0" w:rsidRPr="003339F1">
        <w:rPr>
          <w:rFonts w:ascii="Arial" w:hAnsi="Arial" w:cs="Arial"/>
          <w:color w:val="000000"/>
          <w:sz w:val="24"/>
          <w:szCs w:val="24"/>
        </w:rPr>
        <w:t>5</w:t>
      </w:r>
      <w:r w:rsidRPr="003339F1">
        <w:rPr>
          <w:rFonts w:ascii="Arial" w:hAnsi="Arial" w:cs="Arial"/>
          <w:color w:val="000000"/>
          <w:sz w:val="24"/>
          <w:szCs w:val="24"/>
        </w:rPr>
        <w:t xml:space="preserve"> do niniejszej Umowy.</w:t>
      </w:r>
    </w:p>
    <w:p w14:paraId="000000B2" w14:textId="77777777" w:rsidR="00963E37" w:rsidRPr="003339F1" w:rsidRDefault="0009232C">
      <w:pPr>
        <w:numPr>
          <w:ilvl w:val="1"/>
          <w:numId w:val="2"/>
        </w:numPr>
        <w:pBdr>
          <w:top w:val="nil"/>
          <w:left w:val="nil"/>
          <w:bottom w:val="nil"/>
          <w:right w:val="nil"/>
          <w:between w:val="nil"/>
        </w:pBdr>
        <w:tabs>
          <w:tab w:val="left" w:pos="426"/>
        </w:tabs>
        <w:spacing w:line="276" w:lineRule="auto"/>
        <w:ind w:left="426" w:hanging="426"/>
        <w:jc w:val="both"/>
        <w:rPr>
          <w:rFonts w:ascii="Arial" w:hAnsi="Arial" w:cs="Arial"/>
          <w:sz w:val="24"/>
          <w:szCs w:val="24"/>
        </w:rPr>
      </w:pPr>
      <w:r w:rsidRPr="003339F1">
        <w:rPr>
          <w:rFonts w:ascii="Arial" w:hAnsi="Arial" w:cs="Arial"/>
          <w:color w:val="000000"/>
          <w:sz w:val="24"/>
          <w:szCs w:val="24"/>
        </w:rPr>
        <w:t>W okresie gwarancji i rękojmi Wykonawca zobowiązuje się do bezpłatnego usunięcia wad w terminie do 14 dni, od dnia zgłoszenia.</w:t>
      </w:r>
    </w:p>
    <w:p w14:paraId="000000B3" w14:textId="77777777" w:rsidR="00963E37" w:rsidRPr="003339F1" w:rsidRDefault="0009232C">
      <w:pPr>
        <w:numPr>
          <w:ilvl w:val="1"/>
          <w:numId w:val="2"/>
        </w:numPr>
        <w:pBdr>
          <w:top w:val="nil"/>
          <w:left w:val="nil"/>
          <w:bottom w:val="nil"/>
          <w:right w:val="nil"/>
          <w:between w:val="nil"/>
        </w:pBdr>
        <w:tabs>
          <w:tab w:val="left" w:pos="426"/>
        </w:tabs>
        <w:spacing w:line="276" w:lineRule="auto"/>
        <w:ind w:left="426" w:hanging="426"/>
        <w:jc w:val="both"/>
        <w:rPr>
          <w:rFonts w:ascii="Arial" w:hAnsi="Arial" w:cs="Arial"/>
          <w:sz w:val="24"/>
          <w:szCs w:val="24"/>
        </w:rPr>
      </w:pPr>
      <w:r w:rsidRPr="003339F1">
        <w:rPr>
          <w:rFonts w:ascii="Arial" w:hAnsi="Arial" w:cs="Arial"/>
          <w:color w:val="000000"/>
          <w:sz w:val="24"/>
          <w:szCs w:val="24"/>
        </w:rPr>
        <w:t>Wykonawca zobowiązany jest do usunięcia wady niezwłocznie nie dłużej niż w terminie 7 dni od daty jej zgłoszenia w przypadkach, gdy wada uniemożliwia używanie przedmiotu umowy zgodnie z jego przeznaczeniem.</w:t>
      </w:r>
    </w:p>
    <w:p w14:paraId="000000B4" w14:textId="0188D2D1" w:rsidR="00963E37" w:rsidRPr="003339F1" w:rsidRDefault="0009232C">
      <w:pPr>
        <w:numPr>
          <w:ilvl w:val="1"/>
          <w:numId w:val="2"/>
        </w:numPr>
        <w:pBdr>
          <w:top w:val="nil"/>
          <w:left w:val="nil"/>
          <w:bottom w:val="nil"/>
          <w:right w:val="nil"/>
          <w:between w:val="nil"/>
        </w:pBdr>
        <w:tabs>
          <w:tab w:val="left" w:pos="426"/>
        </w:tabs>
        <w:spacing w:line="276" w:lineRule="auto"/>
        <w:ind w:left="426" w:hanging="426"/>
        <w:jc w:val="both"/>
        <w:rPr>
          <w:rFonts w:ascii="Arial" w:hAnsi="Arial" w:cs="Arial"/>
          <w:sz w:val="24"/>
          <w:szCs w:val="24"/>
        </w:rPr>
      </w:pPr>
      <w:r w:rsidRPr="003339F1">
        <w:rPr>
          <w:rFonts w:ascii="Arial" w:hAnsi="Arial" w:cs="Arial"/>
          <w:color w:val="000000"/>
          <w:sz w:val="24"/>
          <w:szCs w:val="24"/>
        </w:rPr>
        <w:t xml:space="preserve">W szczególnych przypadkach, gdy wada nie może zostać usunięta w terminach wskazanych w powyższych punktach niniejszego paragrafu z przyczyn niezależnych od Wykonawcy, Wykonawca zobowiązany jest do jej usunięcia w terminie technologicznie możliwie najkrótszym, ustalonym przez Strony w formie pisemnej. </w:t>
      </w:r>
    </w:p>
    <w:p w14:paraId="6CF81454" w14:textId="3799AA0D" w:rsidR="00B3451A" w:rsidRPr="003339F1" w:rsidRDefault="0009232C">
      <w:pPr>
        <w:numPr>
          <w:ilvl w:val="1"/>
          <w:numId w:val="2"/>
        </w:numPr>
        <w:pBdr>
          <w:top w:val="nil"/>
          <w:left w:val="nil"/>
          <w:bottom w:val="nil"/>
          <w:right w:val="nil"/>
          <w:between w:val="nil"/>
        </w:pBdr>
        <w:tabs>
          <w:tab w:val="left" w:pos="426"/>
        </w:tabs>
        <w:spacing w:line="276" w:lineRule="auto"/>
        <w:ind w:left="426" w:hanging="426"/>
        <w:jc w:val="both"/>
        <w:rPr>
          <w:rFonts w:ascii="Arial" w:hAnsi="Arial" w:cs="Arial"/>
          <w:sz w:val="24"/>
          <w:szCs w:val="24"/>
        </w:rPr>
      </w:pPr>
      <w:r w:rsidRPr="003339F1">
        <w:rPr>
          <w:rFonts w:ascii="Arial" w:hAnsi="Arial" w:cs="Arial"/>
          <w:color w:val="000000"/>
          <w:sz w:val="24"/>
          <w:szCs w:val="24"/>
        </w:rPr>
        <w:t xml:space="preserve">W przypadku nieprzystąpienia do wykonania zobowiązań wynikających z udzielonej gwarancji czy </w:t>
      </w:r>
      <w:proofErr w:type="gramStart"/>
      <w:r w:rsidRPr="003339F1">
        <w:rPr>
          <w:rFonts w:ascii="Arial" w:hAnsi="Arial" w:cs="Arial"/>
          <w:color w:val="000000"/>
          <w:sz w:val="24"/>
          <w:szCs w:val="24"/>
        </w:rPr>
        <w:t>rękojmi,</w:t>
      </w:r>
      <w:proofErr w:type="gramEnd"/>
      <w:r w:rsidRPr="003339F1">
        <w:rPr>
          <w:rFonts w:ascii="Arial" w:hAnsi="Arial" w:cs="Arial"/>
          <w:color w:val="000000"/>
          <w:sz w:val="24"/>
          <w:szCs w:val="24"/>
        </w:rPr>
        <w:t xml:space="preserve"> bądź nie dokonania usunięcia wad w terminie, Zamawiający po uprzednim pisemnym wezwaniu Wykonawcy do ich usunięcia ze wskazaniem terminu, może zlecić usunięcie wad osobie trzeciej, na koszt i ryzyko Wykonawcy. W przypadku określonym powyżej Wykonawca nie traci uprawnień wynikających </w:t>
      </w:r>
      <w:r w:rsidRPr="003339F1">
        <w:rPr>
          <w:rFonts w:ascii="Arial" w:hAnsi="Arial" w:cs="Arial"/>
          <w:color w:val="000000"/>
          <w:sz w:val="24"/>
          <w:szCs w:val="24"/>
        </w:rPr>
        <w:br/>
        <w:t xml:space="preserve">z gwarancji i rękojmi. </w:t>
      </w:r>
    </w:p>
    <w:p w14:paraId="17EB0FC1" w14:textId="1D1D831A" w:rsidR="00B3451A" w:rsidRPr="003339F1" w:rsidRDefault="00B3451A">
      <w:pPr>
        <w:numPr>
          <w:ilvl w:val="1"/>
          <w:numId w:val="2"/>
        </w:numPr>
        <w:pBdr>
          <w:top w:val="nil"/>
          <w:left w:val="nil"/>
          <w:bottom w:val="nil"/>
          <w:right w:val="nil"/>
          <w:between w:val="nil"/>
        </w:pBdr>
        <w:tabs>
          <w:tab w:val="left" w:pos="426"/>
        </w:tabs>
        <w:spacing w:line="276" w:lineRule="auto"/>
        <w:ind w:left="426" w:hanging="426"/>
        <w:jc w:val="both"/>
        <w:rPr>
          <w:rFonts w:ascii="Arial" w:hAnsi="Arial" w:cs="Arial"/>
          <w:sz w:val="24"/>
          <w:szCs w:val="24"/>
        </w:rPr>
      </w:pPr>
      <w:r w:rsidRPr="003339F1">
        <w:rPr>
          <w:rFonts w:ascii="Arial" w:hAnsi="Arial" w:cs="Arial"/>
          <w:sz w:val="24"/>
          <w:szCs w:val="24"/>
        </w:rPr>
        <w:t xml:space="preserve">Zamawiającemu przysługuje prawo do potrącenia z zabezpieczenia należytego wykonania umowy kwoty wynagrodzenia zastępczego. W przypadku, gdy koszty będą przewyższać wartość zabezpieczenia należytego wykonania umowy, Wykonawca jest zobowiązany zwrócić Zamawiającemu kwotę wykonania zastępczego w ciągu 30 dni od dnia otrzymania wezwania do zapłaty pod rygorem naliczenia odsetek ustawowych.  </w:t>
      </w:r>
    </w:p>
    <w:p w14:paraId="0975F301" w14:textId="77777777" w:rsidR="00B3451A" w:rsidRPr="003339F1" w:rsidRDefault="00B3451A">
      <w:pPr>
        <w:numPr>
          <w:ilvl w:val="1"/>
          <w:numId w:val="2"/>
        </w:numPr>
        <w:pBdr>
          <w:top w:val="nil"/>
          <w:left w:val="nil"/>
          <w:bottom w:val="nil"/>
          <w:right w:val="nil"/>
          <w:between w:val="nil"/>
        </w:pBdr>
        <w:tabs>
          <w:tab w:val="left" w:pos="426"/>
        </w:tabs>
        <w:spacing w:line="276" w:lineRule="auto"/>
        <w:ind w:left="426" w:hanging="426"/>
        <w:jc w:val="both"/>
        <w:rPr>
          <w:rFonts w:ascii="Arial" w:hAnsi="Arial" w:cs="Arial"/>
          <w:sz w:val="24"/>
          <w:szCs w:val="24"/>
        </w:rPr>
      </w:pPr>
      <w:r w:rsidRPr="003339F1">
        <w:rPr>
          <w:rFonts w:ascii="Arial" w:hAnsi="Arial" w:cs="Arial"/>
          <w:sz w:val="24"/>
          <w:szCs w:val="24"/>
        </w:rPr>
        <w:lastRenderedPageBreak/>
        <w:t xml:space="preserve">W szczególnych przypadkach, gdy wada stanowi zagrożenie dla życia lub zdrowia ludzi lub stanowi szkodę o bardzo dużych rozmiarach, Wykonawca zobowiązany jest do niezwłocznego zabezpieczenia miejsca awarii w celu usunięcia zagrożeń lub niedopuszczenia do powiększenia się szkody. </w:t>
      </w:r>
    </w:p>
    <w:p w14:paraId="6D72A257" w14:textId="77777777" w:rsidR="00B3451A" w:rsidRPr="003339F1" w:rsidRDefault="00B3451A">
      <w:pPr>
        <w:numPr>
          <w:ilvl w:val="1"/>
          <w:numId w:val="2"/>
        </w:numPr>
        <w:pBdr>
          <w:top w:val="nil"/>
          <w:left w:val="nil"/>
          <w:bottom w:val="nil"/>
          <w:right w:val="nil"/>
          <w:between w:val="nil"/>
        </w:pBdr>
        <w:tabs>
          <w:tab w:val="left" w:pos="426"/>
        </w:tabs>
        <w:spacing w:line="276" w:lineRule="auto"/>
        <w:ind w:left="426" w:hanging="426"/>
        <w:jc w:val="both"/>
        <w:rPr>
          <w:rFonts w:ascii="Arial" w:hAnsi="Arial" w:cs="Arial"/>
          <w:sz w:val="24"/>
          <w:szCs w:val="24"/>
        </w:rPr>
      </w:pPr>
      <w:r w:rsidRPr="003339F1">
        <w:rPr>
          <w:rFonts w:ascii="Arial" w:hAnsi="Arial" w:cs="Arial"/>
          <w:sz w:val="24"/>
          <w:szCs w:val="24"/>
        </w:rPr>
        <w:t xml:space="preserve">Wykonanie zastępcze nie wyłącza przysługujących Zamawiającemu uprawnień z tytułu rękojmi i gwarancji przewidzianych niniejszą umową i przepisami prawa. </w:t>
      </w:r>
    </w:p>
    <w:p w14:paraId="543377E4" w14:textId="7000E589" w:rsidR="00B3451A" w:rsidRPr="003339F1" w:rsidRDefault="00B3451A">
      <w:pPr>
        <w:numPr>
          <w:ilvl w:val="1"/>
          <w:numId w:val="2"/>
        </w:numPr>
        <w:pBdr>
          <w:top w:val="nil"/>
          <w:left w:val="nil"/>
          <w:bottom w:val="nil"/>
          <w:right w:val="nil"/>
          <w:between w:val="nil"/>
        </w:pBdr>
        <w:tabs>
          <w:tab w:val="left" w:pos="426"/>
        </w:tabs>
        <w:spacing w:line="276" w:lineRule="auto"/>
        <w:ind w:left="426" w:hanging="426"/>
        <w:jc w:val="both"/>
        <w:rPr>
          <w:rFonts w:ascii="Arial" w:hAnsi="Arial" w:cs="Arial"/>
          <w:sz w:val="24"/>
          <w:szCs w:val="24"/>
        </w:rPr>
      </w:pPr>
      <w:r w:rsidRPr="003339F1">
        <w:rPr>
          <w:rFonts w:ascii="Arial" w:hAnsi="Arial" w:cs="Arial"/>
          <w:sz w:val="24"/>
          <w:szCs w:val="24"/>
        </w:rPr>
        <w:t>Okres gwarancji ulega wydłużeniu o czas niezbędny na usunięcie wad.</w:t>
      </w:r>
    </w:p>
    <w:p w14:paraId="000000B6" w14:textId="77777777" w:rsidR="00963E37" w:rsidRPr="003339F1" w:rsidRDefault="00963E37" w:rsidP="00BE16C8">
      <w:pPr>
        <w:pBdr>
          <w:top w:val="nil"/>
          <w:left w:val="nil"/>
          <w:bottom w:val="nil"/>
          <w:right w:val="nil"/>
          <w:between w:val="nil"/>
        </w:pBdr>
        <w:spacing w:line="276" w:lineRule="auto"/>
        <w:jc w:val="both"/>
        <w:rPr>
          <w:rFonts w:ascii="Arial" w:hAnsi="Arial" w:cs="Arial"/>
          <w:color w:val="000000"/>
          <w:sz w:val="24"/>
          <w:szCs w:val="24"/>
        </w:rPr>
      </w:pPr>
    </w:p>
    <w:p w14:paraId="000000B7" w14:textId="7F628448" w:rsidR="00963E37" w:rsidRPr="003339F1" w:rsidRDefault="0009232C" w:rsidP="00BE16C8">
      <w:pPr>
        <w:pBdr>
          <w:top w:val="nil"/>
          <w:left w:val="nil"/>
          <w:bottom w:val="nil"/>
          <w:right w:val="nil"/>
          <w:between w:val="nil"/>
        </w:pBdr>
        <w:spacing w:line="276" w:lineRule="auto"/>
        <w:jc w:val="center"/>
        <w:rPr>
          <w:rFonts w:ascii="Arial" w:hAnsi="Arial" w:cs="Arial"/>
          <w:b/>
          <w:color w:val="000000"/>
          <w:sz w:val="24"/>
          <w:szCs w:val="24"/>
        </w:rPr>
      </w:pPr>
      <w:r w:rsidRPr="003339F1">
        <w:rPr>
          <w:rFonts w:ascii="Arial" w:hAnsi="Arial" w:cs="Arial"/>
          <w:b/>
          <w:color w:val="000000"/>
          <w:sz w:val="24"/>
          <w:szCs w:val="24"/>
        </w:rPr>
        <w:t>§</w:t>
      </w:r>
      <w:r w:rsidR="001F13F4" w:rsidRPr="003339F1">
        <w:rPr>
          <w:rFonts w:ascii="Arial" w:hAnsi="Arial" w:cs="Arial"/>
          <w:b/>
          <w:color w:val="000000"/>
          <w:sz w:val="24"/>
          <w:szCs w:val="24"/>
        </w:rPr>
        <w:t>9</w:t>
      </w:r>
    </w:p>
    <w:p w14:paraId="2A45FDE5" w14:textId="77777777" w:rsidR="00441CF2" w:rsidRPr="003339F1" w:rsidRDefault="00441CF2" w:rsidP="00BE16C8">
      <w:pPr>
        <w:pBdr>
          <w:top w:val="nil"/>
          <w:left w:val="nil"/>
          <w:bottom w:val="nil"/>
          <w:right w:val="nil"/>
          <w:between w:val="nil"/>
        </w:pBdr>
        <w:spacing w:line="276" w:lineRule="auto"/>
        <w:jc w:val="center"/>
        <w:rPr>
          <w:rFonts w:ascii="Arial" w:hAnsi="Arial" w:cs="Arial"/>
          <w:b/>
          <w:color w:val="000000"/>
          <w:sz w:val="24"/>
          <w:szCs w:val="24"/>
        </w:rPr>
      </w:pPr>
    </w:p>
    <w:p w14:paraId="15381DE6" w14:textId="1B287BD7" w:rsidR="007F0AD5" w:rsidRPr="003339F1" w:rsidRDefault="00441CF2" w:rsidP="007F0AD5">
      <w:pPr>
        <w:pStyle w:val="Default"/>
        <w:spacing w:after="142" w:line="276" w:lineRule="auto"/>
        <w:jc w:val="both"/>
      </w:pPr>
      <w:r w:rsidRPr="003339F1">
        <w:t xml:space="preserve">1. </w:t>
      </w:r>
      <w:r w:rsidR="00637C44" w:rsidRPr="003339F1">
        <w:t xml:space="preserve">Dokonanie Odbioru częściowego następuje Protokołem odbioru częściowego na podstawie sporządzonego przez </w:t>
      </w:r>
      <w:r w:rsidR="0027690D" w:rsidRPr="003339F1">
        <w:t>Wykonawcę</w:t>
      </w:r>
      <w:r w:rsidR="00637C44" w:rsidRPr="003339F1">
        <w:t xml:space="preserve"> i akceptowanego przez Zamawiającego, kierownika budowy, wykazu robót wykonanych częściowo - zgodnych z harmonogramem w terminie 7 dni roboczych licząc od dnia zgłoszenia przez Wykonawcę gotowości do odbioru.</w:t>
      </w:r>
    </w:p>
    <w:p w14:paraId="20244ED8" w14:textId="7874B32C" w:rsidR="00637C44" w:rsidRPr="003339F1" w:rsidRDefault="007F0AD5" w:rsidP="007F0AD5">
      <w:pPr>
        <w:pStyle w:val="Default"/>
        <w:spacing w:after="142" w:line="276" w:lineRule="auto"/>
        <w:jc w:val="both"/>
      </w:pPr>
      <w:r w:rsidRPr="003339F1">
        <w:t xml:space="preserve">2.Po zakończeniu całości prac budowlanych Wykonawca zobowiązany jest do zgłoszenia gotowości do odbioru końcowego robót budowlanych. </w:t>
      </w:r>
      <w:r w:rsidR="00637C44" w:rsidRPr="003339F1">
        <w:t xml:space="preserve">O gotowości dokonania protokolarnego odbioru końcowego robót Wykonawca zobowiązany jest zawiadomić Zamawiającego w formie pisemnej, drogą elektroniczną przynajmniej na 7 dni roboczych przed planowanym terminem zakończenia robót. </w:t>
      </w:r>
    </w:p>
    <w:p w14:paraId="2BF173DC" w14:textId="20DA7906" w:rsidR="00637C44" w:rsidRPr="003339F1" w:rsidRDefault="00441CF2" w:rsidP="00BE16C8">
      <w:pPr>
        <w:pStyle w:val="Default"/>
        <w:spacing w:after="142" w:line="276" w:lineRule="auto"/>
        <w:jc w:val="both"/>
      </w:pPr>
      <w:r w:rsidRPr="003339F1">
        <w:t>3.</w:t>
      </w:r>
      <w:r w:rsidR="00637C44" w:rsidRPr="003339F1">
        <w:t xml:space="preserve">Jeżeli w toku czynności odbioru częściowego/końcowego zostaną stwierdzone wady, które nadają się do usunięcia, to Zamawiający może odmówić odbioru robót do czasu usunięcia wad. </w:t>
      </w:r>
    </w:p>
    <w:p w14:paraId="68F68C05" w14:textId="40D5714E" w:rsidR="00637C44" w:rsidRPr="003339F1" w:rsidRDefault="00441CF2" w:rsidP="00BE16C8">
      <w:pPr>
        <w:pStyle w:val="Default"/>
        <w:spacing w:after="142" w:line="276" w:lineRule="auto"/>
        <w:jc w:val="both"/>
      </w:pPr>
      <w:r w:rsidRPr="003339F1">
        <w:t>4.</w:t>
      </w:r>
      <w:r w:rsidR="00637C44" w:rsidRPr="003339F1">
        <w:t xml:space="preserve">Jeżeli wady nie nadają się do usunięcia, to: </w:t>
      </w:r>
    </w:p>
    <w:p w14:paraId="5566987F" w14:textId="77777777" w:rsidR="00637C44" w:rsidRPr="003339F1" w:rsidRDefault="00637C44" w:rsidP="00BE16C8">
      <w:pPr>
        <w:pStyle w:val="Default"/>
        <w:spacing w:after="142" w:line="276" w:lineRule="auto"/>
        <w:jc w:val="both"/>
      </w:pPr>
      <w:proofErr w:type="gramStart"/>
      <w:r w:rsidRPr="003339F1">
        <w:t>1)</w:t>
      </w:r>
      <w:proofErr w:type="gramEnd"/>
      <w:r w:rsidRPr="003339F1">
        <w:t xml:space="preserve"> jeżeli umożliwiają one użytkowanie przedmiotu odbioru zgodnie z przeznaczeniem, Zamawiający może obniżyć wynagrodzenie, oceniając jakość wykonanych robót w stosunku do wymagań przyjętych w umowie, </w:t>
      </w:r>
    </w:p>
    <w:p w14:paraId="5BF52391" w14:textId="77777777" w:rsidR="00637C44" w:rsidRPr="003339F1" w:rsidRDefault="00637C44" w:rsidP="00BE16C8">
      <w:pPr>
        <w:pStyle w:val="Default"/>
        <w:spacing w:line="276" w:lineRule="auto"/>
        <w:jc w:val="both"/>
      </w:pPr>
      <w:proofErr w:type="gramStart"/>
      <w:r w:rsidRPr="003339F1">
        <w:t>2)</w:t>
      </w:r>
      <w:proofErr w:type="gramEnd"/>
      <w:r w:rsidRPr="003339F1">
        <w:t xml:space="preserve"> jeżeli wady uniemożliwiają użytkowanie zgodne z przeznaczeniem, Zamawiający może odstąpić od umowy i zapłaty. </w:t>
      </w:r>
    </w:p>
    <w:p w14:paraId="642E762A" w14:textId="77777777" w:rsidR="00637C44" w:rsidRPr="003339F1" w:rsidRDefault="00637C44" w:rsidP="00BE16C8">
      <w:pPr>
        <w:pStyle w:val="Default"/>
        <w:spacing w:line="276" w:lineRule="auto"/>
        <w:jc w:val="both"/>
        <w:rPr>
          <w:color w:val="auto"/>
        </w:rPr>
      </w:pPr>
    </w:p>
    <w:p w14:paraId="4D8DC908" w14:textId="3BFABC59" w:rsidR="00637C44" w:rsidRPr="003339F1" w:rsidRDefault="00D32170" w:rsidP="00D32170">
      <w:p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sz w:val="24"/>
          <w:szCs w:val="24"/>
        </w:rPr>
        <w:t>5</w:t>
      </w:r>
      <w:r w:rsidR="00441CF2" w:rsidRPr="003339F1">
        <w:rPr>
          <w:rFonts w:ascii="Arial" w:hAnsi="Arial" w:cs="Arial"/>
          <w:sz w:val="24"/>
          <w:szCs w:val="24"/>
        </w:rPr>
        <w:t>.</w:t>
      </w:r>
      <w:r w:rsidR="00637C44" w:rsidRPr="003339F1">
        <w:rPr>
          <w:rFonts w:ascii="Arial" w:hAnsi="Arial" w:cs="Arial"/>
          <w:sz w:val="24"/>
          <w:szCs w:val="24"/>
        </w:rPr>
        <w:t>Częściowy/końcowy odbiór robót, zostanie dokonany komisyjnie z udziałem przedstawicieli Wykonawcy</w:t>
      </w:r>
      <w:r w:rsidRPr="003339F1">
        <w:rPr>
          <w:rFonts w:ascii="Arial" w:hAnsi="Arial" w:cs="Arial"/>
          <w:sz w:val="24"/>
          <w:szCs w:val="24"/>
        </w:rPr>
        <w:t xml:space="preserve">, </w:t>
      </w:r>
      <w:r w:rsidR="00637C44" w:rsidRPr="003339F1">
        <w:rPr>
          <w:rFonts w:ascii="Arial" w:hAnsi="Arial" w:cs="Arial"/>
          <w:sz w:val="24"/>
          <w:szCs w:val="24"/>
        </w:rPr>
        <w:t>przedstawicieli Zamawiającego</w:t>
      </w:r>
      <w:r w:rsidRPr="003339F1">
        <w:rPr>
          <w:rFonts w:ascii="Arial" w:hAnsi="Arial" w:cs="Arial"/>
          <w:color w:val="000000"/>
          <w:sz w:val="24"/>
          <w:szCs w:val="24"/>
        </w:rPr>
        <w:t xml:space="preserve"> oraz jednostek, których udział nakazują odrębne przepisy.</w:t>
      </w:r>
      <w:r w:rsidR="00637C44" w:rsidRPr="003339F1">
        <w:rPr>
          <w:rFonts w:ascii="Arial" w:hAnsi="Arial" w:cs="Arial"/>
          <w:sz w:val="24"/>
          <w:szCs w:val="24"/>
        </w:rPr>
        <w:t xml:space="preserve"> </w:t>
      </w:r>
    </w:p>
    <w:p w14:paraId="18C96167" w14:textId="442BBCA1" w:rsidR="007F0AD5" w:rsidRPr="003339F1" w:rsidRDefault="00441CF2" w:rsidP="007F0AD5">
      <w:pPr>
        <w:pStyle w:val="Default"/>
        <w:spacing w:after="142" w:line="276" w:lineRule="auto"/>
        <w:jc w:val="both"/>
        <w:rPr>
          <w:color w:val="auto"/>
        </w:rPr>
      </w:pPr>
      <w:r w:rsidRPr="003339F1">
        <w:rPr>
          <w:color w:val="auto"/>
        </w:rPr>
        <w:t xml:space="preserve">6. </w:t>
      </w:r>
      <w:r w:rsidR="00637C44" w:rsidRPr="003339F1">
        <w:rPr>
          <w:color w:val="auto"/>
        </w:rPr>
        <w:t xml:space="preserve">W dniu końcowego odbioru (ostatecznego) Wykonawca przekaże Zamawiającemu </w:t>
      </w:r>
      <w:r w:rsidR="00D32170" w:rsidRPr="003339F1">
        <w:rPr>
          <w:color w:val="auto"/>
        </w:rPr>
        <w:t xml:space="preserve"> teren budowy oraz </w:t>
      </w:r>
      <w:r w:rsidR="00637C44" w:rsidRPr="003339F1">
        <w:rPr>
          <w:color w:val="auto"/>
        </w:rPr>
        <w:t>dokumentację budowy, w tym: zaświadczenia właściwych jednostek i organów wymagane przepisami w tym niezbędne świadectwa kontroli jakości: certyfikaty lub deklaracje zgodności wymagane przepisami, jeśli były wykonywane wyniki pomiarów kontrolnych, badań oznaczeń laboratoryjnych</w:t>
      </w:r>
      <w:r w:rsidR="00D32170" w:rsidRPr="003339F1">
        <w:rPr>
          <w:color w:val="auto"/>
        </w:rPr>
        <w:t>,</w:t>
      </w:r>
      <w:r w:rsidR="00D32170" w:rsidRPr="003339F1">
        <w:t xml:space="preserve"> pisemny wykaz podwykonawców wykonujących roboty zgodnie z zasadami określonymi w § 7 umowy wraz z wykazem zobowiązań względem tych podwykonawców.</w:t>
      </w:r>
    </w:p>
    <w:p w14:paraId="7DC3A71B" w14:textId="573D8E27" w:rsidR="007F0AD5" w:rsidRPr="003339F1" w:rsidRDefault="007F0AD5" w:rsidP="007F0AD5">
      <w:pPr>
        <w:pStyle w:val="Default"/>
        <w:spacing w:after="142" w:line="276" w:lineRule="auto"/>
        <w:jc w:val="both"/>
        <w:rPr>
          <w:color w:val="auto"/>
        </w:rPr>
      </w:pPr>
      <w:r w:rsidRPr="003339F1">
        <w:rPr>
          <w:color w:val="auto"/>
        </w:rPr>
        <w:lastRenderedPageBreak/>
        <w:t>7.</w:t>
      </w:r>
      <w:r w:rsidR="00637C44" w:rsidRPr="003339F1">
        <w:rPr>
          <w:color w:val="auto"/>
        </w:rPr>
        <w:t>Zamawiający wyznaczy termin i rozpocznie odbiór końcowy robót w terminie do 7 dni od dnia zgłoszenia gotowości do odbioru robót przez Wykonawcę</w:t>
      </w:r>
      <w:r w:rsidRPr="003339F1">
        <w:rPr>
          <w:color w:val="auto"/>
        </w:rPr>
        <w:t xml:space="preserve"> i jego </w:t>
      </w:r>
      <w:r w:rsidRPr="003339F1">
        <w:t>zakończenia w terminie 7 dni od daty przystąpienia do odbioru. Potwierdzeniem odbioru końcowego robót budowlanych będzie bezusterkowy Protokół Odbioru Końcowego Robót Budowlanych (Protokół odbioru końcowego umowy) sporządzony przez Wykonawcę i podpisany przez Wykonawcę, Zamawiającego, który będzie stanowił postawę do wystawienia faktury VAT.</w:t>
      </w:r>
    </w:p>
    <w:p w14:paraId="67581416" w14:textId="6093A66E" w:rsidR="007F0AD5" w:rsidRPr="003339F1" w:rsidRDefault="00D32170" w:rsidP="00D32170">
      <w:pPr>
        <w:pStyle w:val="Default"/>
        <w:spacing w:after="142" w:line="276" w:lineRule="auto"/>
        <w:jc w:val="both"/>
        <w:rPr>
          <w:color w:val="auto"/>
        </w:rPr>
      </w:pPr>
      <w:r w:rsidRPr="003339F1">
        <w:rPr>
          <w:color w:val="auto"/>
        </w:rPr>
        <w:t>8.</w:t>
      </w:r>
      <w:r w:rsidR="00637C44" w:rsidRPr="003339F1">
        <w:rPr>
          <w:color w:val="auto"/>
        </w:rPr>
        <w:t xml:space="preserve">O terminie i miejscu końcowego odbioru Zamawiający powiadomi Wykonawcę w formie pisemnej lub elektronicznej. </w:t>
      </w:r>
    </w:p>
    <w:p w14:paraId="16E5EB13" w14:textId="46F55B75" w:rsidR="00637C44" w:rsidRPr="003339F1" w:rsidRDefault="00D32170" w:rsidP="00BE16C8">
      <w:pPr>
        <w:pStyle w:val="Default"/>
        <w:spacing w:after="142" w:line="276" w:lineRule="auto"/>
        <w:jc w:val="both"/>
        <w:rPr>
          <w:color w:val="auto"/>
        </w:rPr>
      </w:pPr>
      <w:r w:rsidRPr="003339F1">
        <w:rPr>
          <w:color w:val="auto"/>
        </w:rPr>
        <w:t>9</w:t>
      </w:r>
      <w:r w:rsidR="00441CF2" w:rsidRPr="003339F1">
        <w:rPr>
          <w:color w:val="auto"/>
        </w:rPr>
        <w:t>.</w:t>
      </w:r>
      <w:r w:rsidR="00637C44" w:rsidRPr="003339F1">
        <w:rPr>
          <w:color w:val="auto"/>
        </w:rPr>
        <w:t xml:space="preserve">Zamawiający ma prawo przerwać odbiór </w:t>
      </w:r>
      <w:r w:rsidR="0027690D" w:rsidRPr="003339F1">
        <w:rPr>
          <w:color w:val="auto"/>
        </w:rPr>
        <w:t>końcowy,</w:t>
      </w:r>
      <w:r w:rsidR="00637C44" w:rsidRPr="003339F1">
        <w:rPr>
          <w:color w:val="auto"/>
        </w:rPr>
        <w:t xml:space="preserve"> jeżeli Wykonawca nie wykona przedmiotu umowy w całości, nie wykona wymaganych sprawdzeń oraz nie przedstawi dokumentów niezbędnych do odebrania robót, w szczególności o których mowa w ust. </w:t>
      </w:r>
      <w:r w:rsidR="00D20A9F" w:rsidRPr="003339F1">
        <w:rPr>
          <w:color w:val="auto"/>
        </w:rPr>
        <w:t>6</w:t>
      </w:r>
      <w:r w:rsidR="00637C44" w:rsidRPr="003339F1">
        <w:rPr>
          <w:color w:val="auto"/>
        </w:rPr>
        <w:t xml:space="preserve">. </w:t>
      </w:r>
    </w:p>
    <w:p w14:paraId="0D77F0C7" w14:textId="7CC5E1D5" w:rsidR="00637C44" w:rsidRPr="003339F1" w:rsidRDefault="00D20A9F" w:rsidP="00BE16C8">
      <w:pPr>
        <w:pStyle w:val="Default"/>
        <w:spacing w:after="142" w:line="276" w:lineRule="auto"/>
        <w:jc w:val="both"/>
        <w:rPr>
          <w:color w:val="auto"/>
        </w:rPr>
      </w:pPr>
      <w:r w:rsidRPr="003339F1">
        <w:rPr>
          <w:color w:val="auto"/>
        </w:rPr>
        <w:t>9</w:t>
      </w:r>
      <w:r w:rsidR="00637C44" w:rsidRPr="003339F1">
        <w:rPr>
          <w:color w:val="auto"/>
        </w:rPr>
        <w:t xml:space="preserve">. Strony postanawiają, że termin usunięcia przez Wykonawcę wad stwierdzonych przy odbiorze częściowym/końcowym, w okresie gwarancyjnym i w okresie rękojmi, wynosić będzie 7 dni, chyba, że w trakcie odbioru Strony postanowią inaczej. </w:t>
      </w:r>
    </w:p>
    <w:p w14:paraId="4D5CB099" w14:textId="2964FBA3" w:rsidR="00637C44" w:rsidRPr="003339F1" w:rsidRDefault="00D20A9F" w:rsidP="00BE16C8">
      <w:pPr>
        <w:pStyle w:val="Default"/>
        <w:spacing w:after="142" w:line="276" w:lineRule="auto"/>
        <w:jc w:val="both"/>
        <w:rPr>
          <w:color w:val="auto"/>
        </w:rPr>
      </w:pPr>
      <w:r w:rsidRPr="003339F1">
        <w:rPr>
          <w:color w:val="auto"/>
        </w:rPr>
        <w:t>10.</w:t>
      </w:r>
      <w:r w:rsidR="00637C44" w:rsidRPr="003339F1">
        <w:rPr>
          <w:color w:val="auto"/>
        </w:rPr>
        <w:t xml:space="preserve">Wykonawca zobowiązany jest do zawiadomienia na piśmie Zamawiającego o usunięciu wad oraz do żądania wyznaczenia terminu odbioru zakwestionowanych uprzednio robót jako wadliwych. W takim przypadku stosuje się odpowiednio postanowienia niniejszego §. </w:t>
      </w:r>
    </w:p>
    <w:p w14:paraId="77EFC129" w14:textId="45DDC321" w:rsidR="00637C44" w:rsidRPr="003339F1" w:rsidRDefault="00D20A9F" w:rsidP="00BE16C8">
      <w:pPr>
        <w:pStyle w:val="Default"/>
        <w:spacing w:after="142" w:line="276" w:lineRule="auto"/>
        <w:jc w:val="both"/>
        <w:rPr>
          <w:color w:val="auto"/>
        </w:rPr>
      </w:pPr>
      <w:r w:rsidRPr="003339F1">
        <w:rPr>
          <w:color w:val="auto"/>
        </w:rPr>
        <w:t>11.</w:t>
      </w:r>
      <w:r w:rsidR="00637C44" w:rsidRPr="003339F1">
        <w:rPr>
          <w:color w:val="auto"/>
        </w:rPr>
        <w:t xml:space="preserve">Z czynności odbioru częściowego/końcowego, odbioru pogwarancyjnego i odbioru przed upływem rękojmi będzie spisany protokół zawierający wszelkie ustalenia dokonane w toku odbioru oraz terminy wyznaczone na usunięcie stwierdzonych wad. </w:t>
      </w:r>
    </w:p>
    <w:p w14:paraId="43D22B18" w14:textId="32952C41" w:rsidR="00637C44" w:rsidRPr="003339F1" w:rsidRDefault="007F0AD5" w:rsidP="00BE16C8">
      <w:pPr>
        <w:pStyle w:val="Default"/>
        <w:spacing w:after="142" w:line="276" w:lineRule="auto"/>
        <w:jc w:val="both"/>
        <w:rPr>
          <w:color w:val="auto"/>
        </w:rPr>
      </w:pPr>
      <w:r w:rsidRPr="003339F1">
        <w:rPr>
          <w:color w:val="auto"/>
        </w:rPr>
        <w:t>12.</w:t>
      </w:r>
      <w:r w:rsidR="00637C44" w:rsidRPr="003339F1">
        <w:rPr>
          <w:color w:val="auto"/>
        </w:rPr>
        <w:t xml:space="preserve">Zamawiający wyznaczy datę pogwarancyjnego odbioru robót przed upływem terminu gwarancji oraz datę odbioru robót przed upływem okresu rękojmi. Zamawiający powiadomi o tych terminach Wykonawcę w formie pisemnej lub elektronicznej. </w:t>
      </w:r>
    </w:p>
    <w:p w14:paraId="70CC1274" w14:textId="72A8DAF1" w:rsidR="00637C44" w:rsidRPr="003339F1" w:rsidRDefault="007F0AD5" w:rsidP="00BE16C8">
      <w:pPr>
        <w:pStyle w:val="Default"/>
        <w:spacing w:line="276" w:lineRule="auto"/>
        <w:jc w:val="both"/>
        <w:rPr>
          <w:color w:val="auto"/>
        </w:rPr>
      </w:pPr>
      <w:r w:rsidRPr="003339F1">
        <w:rPr>
          <w:color w:val="auto"/>
        </w:rPr>
        <w:t>13.</w:t>
      </w:r>
      <w:r w:rsidR="00637C44" w:rsidRPr="003339F1">
        <w:rPr>
          <w:color w:val="auto"/>
        </w:rPr>
        <w:t xml:space="preserve">Dokonanie odbiorów częściowych i/lub odbioru końcowego bez zastrzeżeń, nie wyłącza prawa Zamawiającego do zgłoszenia wad, w zakresie odebranych prac, które zostały ujawnione po odbiorze. </w:t>
      </w:r>
    </w:p>
    <w:p w14:paraId="44B3E4C5" w14:textId="77777777" w:rsidR="00637C44" w:rsidRPr="003339F1" w:rsidRDefault="00637C44" w:rsidP="0027690D">
      <w:pPr>
        <w:pBdr>
          <w:top w:val="nil"/>
          <w:left w:val="nil"/>
          <w:bottom w:val="nil"/>
          <w:right w:val="nil"/>
          <w:between w:val="nil"/>
        </w:pBdr>
        <w:spacing w:line="276" w:lineRule="auto"/>
        <w:rPr>
          <w:rFonts w:ascii="Arial" w:hAnsi="Arial" w:cs="Arial"/>
          <w:color w:val="000000"/>
          <w:sz w:val="24"/>
          <w:szCs w:val="24"/>
        </w:rPr>
      </w:pPr>
    </w:p>
    <w:p w14:paraId="26E8CD49" w14:textId="0761F1E6" w:rsidR="008A7E1C" w:rsidRPr="003339F1" w:rsidRDefault="00D32170" w:rsidP="00D32170">
      <w:pPr>
        <w:pBdr>
          <w:top w:val="nil"/>
          <w:left w:val="nil"/>
          <w:bottom w:val="nil"/>
          <w:right w:val="nil"/>
          <w:between w:val="nil"/>
        </w:pBdr>
        <w:spacing w:line="276" w:lineRule="auto"/>
        <w:jc w:val="both"/>
        <w:rPr>
          <w:rFonts w:ascii="Arial" w:hAnsi="Arial" w:cs="Arial"/>
          <w:color w:val="000000"/>
          <w:sz w:val="24"/>
          <w:szCs w:val="24"/>
        </w:rPr>
      </w:pPr>
      <w:bookmarkStart w:id="0" w:name="_heading=h.1fob9te" w:colFirst="0" w:colLast="0"/>
      <w:bookmarkEnd w:id="0"/>
      <w:r w:rsidRPr="003339F1">
        <w:rPr>
          <w:rFonts w:ascii="Arial" w:hAnsi="Arial" w:cs="Arial"/>
          <w:color w:val="000000"/>
          <w:sz w:val="24"/>
          <w:szCs w:val="24"/>
        </w:rPr>
        <w:t>14.</w:t>
      </w:r>
      <w:r w:rsidR="0009232C" w:rsidRPr="003339F1">
        <w:rPr>
          <w:rFonts w:ascii="Arial" w:hAnsi="Arial" w:cs="Arial"/>
          <w:color w:val="000000"/>
          <w:sz w:val="24"/>
          <w:szCs w:val="24"/>
        </w:rPr>
        <w:t xml:space="preserve">Roboty nie zostaną odebrane, a Wykonawca pozostaje w zwłoce w wykonaniu lub oddaniu przedmiotu umowy w stosunku do harmonogramu lub terminu zakończenia prac </w:t>
      </w:r>
      <w:r w:rsidR="0009232C" w:rsidRPr="003339F1">
        <w:rPr>
          <w:rFonts w:ascii="Arial" w:hAnsi="Arial" w:cs="Arial"/>
          <w:sz w:val="24"/>
          <w:szCs w:val="24"/>
        </w:rPr>
        <w:t>budowlanych</w:t>
      </w:r>
      <w:r w:rsidR="0009232C" w:rsidRPr="003339F1">
        <w:rPr>
          <w:rFonts w:ascii="Arial" w:hAnsi="Arial" w:cs="Arial"/>
          <w:color w:val="000000"/>
          <w:sz w:val="24"/>
          <w:szCs w:val="24"/>
        </w:rPr>
        <w:t xml:space="preserve"> lub wykonywania przedmiotu umowy w następujących przypadkach:</w:t>
      </w:r>
    </w:p>
    <w:p w14:paraId="4BF40F9B" w14:textId="77777777" w:rsidR="008A7E1C" w:rsidRPr="003339F1" w:rsidRDefault="0009232C">
      <w:pPr>
        <w:pStyle w:val="Akapitzlist"/>
        <w:numPr>
          <w:ilvl w:val="0"/>
          <w:numId w:val="16"/>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Prace budowlane nie zostały całkowicie i kompleksowo zakończone w zakresie objętym umową,</w:t>
      </w:r>
    </w:p>
    <w:p w14:paraId="5719A215" w14:textId="77777777" w:rsidR="008A7E1C" w:rsidRPr="003339F1" w:rsidRDefault="0009232C">
      <w:pPr>
        <w:pStyle w:val="Akapitzlist"/>
        <w:numPr>
          <w:ilvl w:val="0"/>
          <w:numId w:val="16"/>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 trakcie odbioru ujawnione zostaną wady, które ze względu na swoją istotę lub ilość uniemożliwiają użytkowanie przedmiotu umowy zgodnie z jego przeznaczeniem lub dalsze prowadzenie robót </w:t>
      </w:r>
      <w:r w:rsidRPr="003339F1">
        <w:rPr>
          <w:rFonts w:ascii="Arial" w:hAnsi="Arial" w:cs="Arial"/>
          <w:sz w:val="24"/>
          <w:szCs w:val="24"/>
        </w:rPr>
        <w:t>budowlanych</w:t>
      </w:r>
      <w:r w:rsidRPr="003339F1">
        <w:rPr>
          <w:rFonts w:ascii="Arial" w:hAnsi="Arial" w:cs="Arial"/>
          <w:color w:val="000000"/>
          <w:sz w:val="24"/>
          <w:szCs w:val="24"/>
        </w:rPr>
        <w:t xml:space="preserve">, </w:t>
      </w:r>
      <w:r w:rsidRPr="003339F1">
        <w:rPr>
          <w:rFonts w:ascii="Arial" w:hAnsi="Arial" w:cs="Arial"/>
          <w:color w:val="000000"/>
          <w:sz w:val="24"/>
          <w:szCs w:val="24"/>
        </w:rPr>
        <w:lastRenderedPageBreak/>
        <w:t>montażowych albo wykończeniowych uniemożliwiają uzyskanie pozwolenia na użytkowanie wykonywanego obiektu budowlanego.</w:t>
      </w:r>
    </w:p>
    <w:p w14:paraId="1036C5EA" w14:textId="778226DB" w:rsidR="00DF77D4" w:rsidRPr="003339F1" w:rsidRDefault="0009232C">
      <w:pPr>
        <w:pStyle w:val="Akapitzlist"/>
        <w:numPr>
          <w:ilvl w:val="0"/>
          <w:numId w:val="16"/>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Nie zostaną przedłożone dokumenty umożliwiające stwierdzenie prawidłowości wykonania przedmiotu umowy. </w:t>
      </w:r>
    </w:p>
    <w:p w14:paraId="4FC370E6" w14:textId="65CA56D6" w:rsidR="008A7E1C" w:rsidRPr="003339F1" w:rsidRDefault="00DB7C18" w:rsidP="00DB7C18">
      <w:p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15.</w:t>
      </w:r>
      <w:r w:rsidR="0009232C" w:rsidRPr="003339F1">
        <w:rPr>
          <w:rFonts w:ascii="Arial" w:hAnsi="Arial" w:cs="Arial"/>
          <w:color w:val="000000"/>
          <w:sz w:val="24"/>
          <w:szCs w:val="24"/>
        </w:rPr>
        <w:t xml:space="preserve">Wady ujawnione w trakcie odbioru, które nie są wadami określonymi </w:t>
      </w:r>
      <w:r w:rsidR="0009232C" w:rsidRPr="003339F1">
        <w:rPr>
          <w:rFonts w:ascii="Arial" w:hAnsi="Arial" w:cs="Arial"/>
          <w:color w:val="000000"/>
          <w:sz w:val="24"/>
          <w:szCs w:val="24"/>
        </w:rPr>
        <w:br/>
        <w:t xml:space="preserve">w ust. </w:t>
      </w:r>
      <w:r w:rsidR="006048D2" w:rsidRPr="003339F1">
        <w:rPr>
          <w:rFonts w:ascii="Arial" w:hAnsi="Arial" w:cs="Arial"/>
          <w:color w:val="000000"/>
          <w:sz w:val="24"/>
          <w:szCs w:val="24"/>
        </w:rPr>
        <w:t>1</w:t>
      </w:r>
      <w:r w:rsidRPr="003339F1">
        <w:rPr>
          <w:rFonts w:ascii="Arial" w:hAnsi="Arial" w:cs="Arial"/>
          <w:color w:val="000000"/>
          <w:sz w:val="24"/>
          <w:szCs w:val="24"/>
        </w:rPr>
        <w:t>4</w:t>
      </w:r>
      <w:r w:rsidR="006048D2" w:rsidRPr="003339F1">
        <w:rPr>
          <w:rFonts w:ascii="Arial" w:hAnsi="Arial" w:cs="Arial"/>
          <w:color w:val="000000"/>
          <w:sz w:val="24"/>
          <w:szCs w:val="24"/>
        </w:rPr>
        <w:t>.</w:t>
      </w:r>
      <w:r w:rsidRPr="003339F1">
        <w:rPr>
          <w:rFonts w:ascii="Arial" w:hAnsi="Arial" w:cs="Arial"/>
          <w:color w:val="000000"/>
          <w:sz w:val="24"/>
          <w:szCs w:val="24"/>
        </w:rPr>
        <w:t xml:space="preserve"> pkt </w:t>
      </w:r>
      <w:r w:rsidR="006048D2" w:rsidRPr="003339F1">
        <w:rPr>
          <w:rFonts w:ascii="Arial" w:hAnsi="Arial" w:cs="Arial"/>
          <w:color w:val="000000"/>
          <w:sz w:val="24"/>
          <w:szCs w:val="24"/>
        </w:rPr>
        <w:t>2</w:t>
      </w:r>
      <w:r w:rsidR="0009232C" w:rsidRPr="003339F1">
        <w:rPr>
          <w:rFonts w:ascii="Arial" w:hAnsi="Arial" w:cs="Arial"/>
          <w:color w:val="000000"/>
          <w:sz w:val="24"/>
          <w:szCs w:val="24"/>
        </w:rPr>
        <w:t xml:space="preserve"> Wykonawca zobowiązany jest usunąć w sposób zatwierdzony przez Inspektora Nadzoru w terminie 7 dni, pod rygorem zapłaty kary umownej. Fakt zakończenia usunięcia wady Wykonawca zgłasza w formie pisemnej Inspektorowi Nadzoru oraz Zamawiającemu. W uzasadnionych przypadkach Strony mogą ustalić inny, technologicznie możliwy termin usunięcia wady. O zmianę terminu winien wystąpić Wykonawca podając uzasadnienie braku możliwości dotrzymania terminu umownego.</w:t>
      </w:r>
    </w:p>
    <w:p w14:paraId="262AC604" w14:textId="77777777" w:rsidR="00DB7C18" w:rsidRPr="003339F1" w:rsidRDefault="00DB7C18" w:rsidP="00DB7C18">
      <w:pPr>
        <w:pBdr>
          <w:top w:val="nil"/>
          <w:left w:val="nil"/>
          <w:bottom w:val="nil"/>
          <w:right w:val="nil"/>
          <w:between w:val="nil"/>
        </w:pBdr>
        <w:spacing w:line="276" w:lineRule="auto"/>
        <w:jc w:val="both"/>
        <w:rPr>
          <w:rFonts w:ascii="Arial" w:hAnsi="Arial" w:cs="Arial"/>
          <w:color w:val="000000"/>
          <w:sz w:val="24"/>
          <w:szCs w:val="24"/>
        </w:rPr>
      </w:pPr>
    </w:p>
    <w:p w14:paraId="000000E0" w14:textId="5C8CC6C4" w:rsidR="00963E37" w:rsidRPr="003339F1" w:rsidRDefault="0009232C" w:rsidP="00BE16C8">
      <w:pPr>
        <w:pBdr>
          <w:top w:val="nil"/>
          <w:left w:val="nil"/>
          <w:bottom w:val="nil"/>
          <w:right w:val="nil"/>
          <w:between w:val="nil"/>
        </w:pBdr>
        <w:spacing w:line="276" w:lineRule="auto"/>
        <w:jc w:val="center"/>
        <w:rPr>
          <w:rFonts w:ascii="Arial" w:hAnsi="Arial" w:cs="Arial"/>
          <w:color w:val="000000"/>
          <w:sz w:val="24"/>
          <w:szCs w:val="24"/>
        </w:rPr>
      </w:pPr>
      <w:r w:rsidRPr="003339F1">
        <w:rPr>
          <w:rFonts w:ascii="Arial" w:hAnsi="Arial" w:cs="Arial"/>
          <w:b/>
          <w:color w:val="000000"/>
          <w:sz w:val="24"/>
          <w:szCs w:val="24"/>
        </w:rPr>
        <w:t>§1</w:t>
      </w:r>
      <w:r w:rsidR="00E11AB0" w:rsidRPr="003339F1">
        <w:rPr>
          <w:rFonts w:ascii="Arial" w:hAnsi="Arial" w:cs="Arial"/>
          <w:b/>
          <w:color w:val="000000"/>
          <w:sz w:val="24"/>
          <w:szCs w:val="24"/>
        </w:rPr>
        <w:t>0</w:t>
      </w:r>
    </w:p>
    <w:p w14:paraId="3A95ACD0" w14:textId="77777777" w:rsidR="008A7E1C" w:rsidRPr="003339F1" w:rsidRDefault="0009232C">
      <w:pPr>
        <w:pStyle w:val="Akapitzlist"/>
        <w:numPr>
          <w:ilvl w:val="0"/>
          <w:numId w:val="17"/>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Strony ustanawiają odpowiedzialność odszkodowawczą w formie kar umownych </w:t>
      </w:r>
      <w:r w:rsidRPr="003339F1">
        <w:rPr>
          <w:rFonts w:ascii="Arial" w:hAnsi="Arial" w:cs="Arial"/>
          <w:color w:val="000000"/>
          <w:sz w:val="24"/>
          <w:szCs w:val="24"/>
        </w:rPr>
        <w:br/>
        <w:t>z następujących tytułów i w podanych wysokościach:</w:t>
      </w:r>
    </w:p>
    <w:p w14:paraId="000000E2" w14:textId="455037F9" w:rsidR="00963E37" w:rsidRPr="003339F1" w:rsidRDefault="0009232C">
      <w:pPr>
        <w:pStyle w:val="Akapitzlist"/>
        <w:numPr>
          <w:ilvl w:val="0"/>
          <w:numId w:val="18"/>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Zamawiający zapłaci Wykonawcy kary umowne z tytułu odstąpienia od umowy z przyczyn leżących po stronie Zamawiającego w wysokości 20 % wartości wynagrodzenia brutto wskazanego w § </w:t>
      </w:r>
      <w:r w:rsidR="001F13F4" w:rsidRPr="003339F1">
        <w:rPr>
          <w:rFonts w:ascii="Arial" w:hAnsi="Arial" w:cs="Arial"/>
          <w:color w:val="000000"/>
          <w:sz w:val="24"/>
          <w:szCs w:val="24"/>
        </w:rPr>
        <w:t>5</w:t>
      </w:r>
      <w:r w:rsidRPr="003339F1">
        <w:rPr>
          <w:rFonts w:ascii="Arial" w:hAnsi="Arial" w:cs="Arial"/>
          <w:color w:val="000000"/>
          <w:sz w:val="24"/>
          <w:szCs w:val="24"/>
        </w:rPr>
        <w:t xml:space="preserve"> ust. 1, z zastrzeżeniem zapisów § 1</w:t>
      </w:r>
      <w:r w:rsidR="001F13F4" w:rsidRPr="003339F1">
        <w:rPr>
          <w:rFonts w:ascii="Arial" w:hAnsi="Arial" w:cs="Arial"/>
          <w:color w:val="000000"/>
          <w:sz w:val="24"/>
          <w:szCs w:val="24"/>
        </w:rPr>
        <w:t>1</w:t>
      </w:r>
      <w:r w:rsidRPr="003339F1">
        <w:rPr>
          <w:rFonts w:ascii="Arial" w:hAnsi="Arial" w:cs="Arial"/>
          <w:color w:val="000000"/>
          <w:sz w:val="24"/>
          <w:szCs w:val="24"/>
        </w:rPr>
        <w:t xml:space="preserve"> ust. 1.</w:t>
      </w:r>
    </w:p>
    <w:p w14:paraId="4FC02DD1" w14:textId="1E5B3E54" w:rsidR="008A7E1C" w:rsidRPr="003339F1" w:rsidRDefault="0009232C" w:rsidP="00BE16C8">
      <w:pPr>
        <w:pBdr>
          <w:top w:val="nil"/>
          <w:left w:val="nil"/>
          <w:bottom w:val="nil"/>
          <w:right w:val="nil"/>
          <w:between w:val="nil"/>
        </w:pBdr>
        <w:spacing w:line="276" w:lineRule="auto"/>
        <w:ind w:left="1080"/>
        <w:jc w:val="both"/>
        <w:rPr>
          <w:rFonts w:ascii="Arial" w:hAnsi="Arial" w:cs="Arial"/>
          <w:color w:val="000000"/>
          <w:sz w:val="24"/>
          <w:szCs w:val="24"/>
        </w:rPr>
      </w:pPr>
      <w:r w:rsidRPr="003339F1">
        <w:rPr>
          <w:rFonts w:ascii="Arial" w:hAnsi="Arial" w:cs="Arial"/>
          <w:color w:val="000000"/>
          <w:sz w:val="24"/>
          <w:szCs w:val="24"/>
        </w:rPr>
        <w:t xml:space="preserve">W przypadku odstąpienie od umowy w części kara umowna stanowić będzie 20% wynagrodzenia umownego brutto za niewykonaną część umowy, które przysługiwałoby za niewykonaną część </w:t>
      </w:r>
      <w:r w:rsidR="0027690D" w:rsidRPr="003339F1">
        <w:rPr>
          <w:rFonts w:ascii="Arial" w:hAnsi="Arial" w:cs="Arial"/>
          <w:color w:val="000000"/>
          <w:sz w:val="24"/>
          <w:szCs w:val="24"/>
        </w:rPr>
        <w:t>umowy,</w:t>
      </w:r>
      <w:r w:rsidRPr="003339F1">
        <w:rPr>
          <w:rFonts w:ascii="Arial" w:hAnsi="Arial" w:cs="Arial"/>
          <w:color w:val="000000"/>
          <w:sz w:val="24"/>
          <w:szCs w:val="24"/>
        </w:rPr>
        <w:t xml:space="preserve"> jednakże nie </w:t>
      </w:r>
      <w:r w:rsidRPr="003339F1">
        <w:rPr>
          <w:rFonts w:ascii="Arial" w:hAnsi="Arial" w:cs="Arial"/>
          <w:sz w:val="24"/>
          <w:szCs w:val="24"/>
        </w:rPr>
        <w:t>mniej</w:t>
      </w:r>
      <w:r w:rsidRPr="003339F1">
        <w:rPr>
          <w:rFonts w:ascii="Arial" w:hAnsi="Arial" w:cs="Arial"/>
          <w:color w:val="000000"/>
          <w:sz w:val="24"/>
          <w:szCs w:val="24"/>
        </w:rPr>
        <w:t xml:space="preserve"> niż </w:t>
      </w:r>
      <w:r w:rsidRPr="003339F1">
        <w:rPr>
          <w:rFonts w:ascii="Arial" w:hAnsi="Arial" w:cs="Arial"/>
          <w:color w:val="000000"/>
          <w:sz w:val="24"/>
          <w:szCs w:val="24"/>
        </w:rPr>
        <w:br/>
        <w:t xml:space="preserve">5% wartości wynagrodzenia określonego w § </w:t>
      </w:r>
      <w:r w:rsidR="001F13F4" w:rsidRPr="003339F1">
        <w:rPr>
          <w:rFonts w:ascii="Arial" w:hAnsi="Arial" w:cs="Arial"/>
          <w:color w:val="000000"/>
          <w:sz w:val="24"/>
          <w:szCs w:val="24"/>
        </w:rPr>
        <w:t>5</w:t>
      </w:r>
      <w:r w:rsidRPr="003339F1">
        <w:rPr>
          <w:rFonts w:ascii="Arial" w:hAnsi="Arial" w:cs="Arial"/>
          <w:color w:val="000000"/>
          <w:sz w:val="24"/>
          <w:szCs w:val="24"/>
        </w:rPr>
        <w:t xml:space="preserve"> ust.1.</w:t>
      </w:r>
    </w:p>
    <w:p w14:paraId="24C0F50F" w14:textId="64F81C80" w:rsidR="006048D2" w:rsidRPr="003339F1" w:rsidRDefault="0009232C">
      <w:pPr>
        <w:pStyle w:val="Akapitzlist"/>
        <w:numPr>
          <w:ilvl w:val="0"/>
          <w:numId w:val="18"/>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Wykonawca zapłaci Zamawiającemu kary umowne: </w:t>
      </w:r>
      <w:bookmarkStart w:id="1" w:name="_heading=h.3znysh7" w:colFirst="0" w:colLast="0"/>
      <w:bookmarkEnd w:id="1"/>
    </w:p>
    <w:p w14:paraId="33D921E4" w14:textId="066646A2" w:rsidR="008A7E1C" w:rsidRPr="003339F1" w:rsidRDefault="0009232C">
      <w:pPr>
        <w:pStyle w:val="Akapitzlist"/>
        <w:numPr>
          <w:ilvl w:val="0"/>
          <w:numId w:val="19"/>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z tytułu odstąpienia od umowy z przyczyn leżących po stronie Wykonawcy </w:t>
      </w:r>
      <w:r w:rsidR="0027690D" w:rsidRPr="003339F1">
        <w:rPr>
          <w:rFonts w:ascii="Arial" w:hAnsi="Arial" w:cs="Arial"/>
          <w:color w:val="000000"/>
          <w:sz w:val="24"/>
          <w:szCs w:val="24"/>
        </w:rPr>
        <w:t>w wysokości</w:t>
      </w:r>
      <w:r w:rsidRPr="003339F1">
        <w:rPr>
          <w:rFonts w:ascii="Arial" w:hAnsi="Arial" w:cs="Arial"/>
          <w:color w:val="000000"/>
          <w:sz w:val="24"/>
          <w:szCs w:val="24"/>
        </w:rPr>
        <w:t xml:space="preserve"> 20 % wartości wynagrodzenia brutto wskazanego w § </w:t>
      </w:r>
      <w:r w:rsidR="001F13F4" w:rsidRPr="003339F1">
        <w:rPr>
          <w:rFonts w:ascii="Arial" w:hAnsi="Arial" w:cs="Arial"/>
          <w:color w:val="000000"/>
          <w:sz w:val="24"/>
          <w:szCs w:val="24"/>
        </w:rPr>
        <w:t>5</w:t>
      </w:r>
      <w:r w:rsidRPr="003339F1">
        <w:rPr>
          <w:rFonts w:ascii="Arial" w:hAnsi="Arial" w:cs="Arial"/>
          <w:color w:val="000000"/>
          <w:sz w:val="24"/>
          <w:szCs w:val="24"/>
        </w:rPr>
        <w:t xml:space="preserve"> ust. 1. W przypadku odstąpienie od umowy w części kara umowna stanowić będzie 20% wynagrodzenia umownego brutto za niewykonaną część umowy, które przysługiwałoby za niewykonaną część </w:t>
      </w:r>
      <w:r w:rsidR="0027690D" w:rsidRPr="003339F1">
        <w:rPr>
          <w:rFonts w:ascii="Arial" w:hAnsi="Arial" w:cs="Arial"/>
          <w:color w:val="000000"/>
          <w:sz w:val="24"/>
          <w:szCs w:val="24"/>
        </w:rPr>
        <w:t>umowy,</w:t>
      </w:r>
      <w:r w:rsidRPr="003339F1">
        <w:rPr>
          <w:rFonts w:ascii="Arial" w:hAnsi="Arial" w:cs="Arial"/>
          <w:color w:val="000000"/>
          <w:sz w:val="24"/>
          <w:szCs w:val="24"/>
        </w:rPr>
        <w:t xml:space="preserve"> jednakże nie </w:t>
      </w:r>
      <w:r w:rsidRPr="003339F1">
        <w:rPr>
          <w:rFonts w:ascii="Arial" w:hAnsi="Arial" w:cs="Arial"/>
          <w:sz w:val="24"/>
          <w:szCs w:val="24"/>
        </w:rPr>
        <w:t>mniej</w:t>
      </w:r>
      <w:r w:rsidRPr="003339F1">
        <w:rPr>
          <w:rFonts w:ascii="Arial" w:hAnsi="Arial" w:cs="Arial"/>
          <w:color w:val="000000"/>
          <w:sz w:val="24"/>
          <w:szCs w:val="24"/>
        </w:rPr>
        <w:t xml:space="preserve"> niż 5% wartości wynagrodzenia określonego w § </w:t>
      </w:r>
      <w:r w:rsidR="001F13F4" w:rsidRPr="003339F1">
        <w:rPr>
          <w:rFonts w:ascii="Arial" w:hAnsi="Arial" w:cs="Arial"/>
          <w:color w:val="000000"/>
          <w:sz w:val="24"/>
          <w:szCs w:val="24"/>
        </w:rPr>
        <w:t>5</w:t>
      </w:r>
      <w:r w:rsidRPr="003339F1">
        <w:rPr>
          <w:rFonts w:ascii="Arial" w:hAnsi="Arial" w:cs="Arial"/>
          <w:color w:val="000000"/>
          <w:sz w:val="24"/>
          <w:szCs w:val="24"/>
        </w:rPr>
        <w:t xml:space="preserve"> ust.1.;</w:t>
      </w:r>
      <w:bookmarkStart w:id="2" w:name="_heading=h.2et92p0" w:colFirst="0" w:colLast="0"/>
      <w:bookmarkEnd w:id="2"/>
    </w:p>
    <w:p w14:paraId="61EDF72A" w14:textId="40C8F4CD" w:rsidR="008A7E1C" w:rsidRPr="003339F1" w:rsidRDefault="0009232C">
      <w:pPr>
        <w:pStyle w:val="Akapitzlist"/>
        <w:numPr>
          <w:ilvl w:val="0"/>
          <w:numId w:val="19"/>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za niedotrzymanie terminu zakończenia realizacji prac budowlanych (§ </w:t>
      </w:r>
      <w:r w:rsidR="00CC24F1" w:rsidRPr="003339F1">
        <w:rPr>
          <w:rFonts w:ascii="Arial" w:hAnsi="Arial" w:cs="Arial"/>
          <w:color w:val="000000"/>
          <w:sz w:val="24"/>
          <w:szCs w:val="24"/>
        </w:rPr>
        <w:t>4</w:t>
      </w:r>
      <w:r w:rsidRPr="003339F1">
        <w:rPr>
          <w:rFonts w:ascii="Arial" w:hAnsi="Arial" w:cs="Arial"/>
          <w:color w:val="000000"/>
          <w:sz w:val="24"/>
          <w:szCs w:val="24"/>
        </w:rPr>
        <w:t xml:space="preserve"> </w:t>
      </w:r>
      <w:r w:rsidR="00324772" w:rsidRPr="003339F1">
        <w:rPr>
          <w:rFonts w:ascii="Arial" w:hAnsi="Arial" w:cs="Arial"/>
          <w:color w:val="000000"/>
          <w:sz w:val="24"/>
          <w:szCs w:val="24"/>
        </w:rPr>
        <w:t>ust.</w:t>
      </w:r>
      <w:proofErr w:type="gramStart"/>
      <w:r w:rsidR="00324772" w:rsidRPr="003339F1">
        <w:rPr>
          <w:rFonts w:ascii="Arial" w:hAnsi="Arial" w:cs="Arial"/>
          <w:color w:val="000000"/>
          <w:sz w:val="24"/>
          <w:szCs w:val="24"/>
        </w:rPr>
        <w:t>2</w:t>
      </w:r>
      <w:r w:rsidRPr="003339F1">
        <w:rPr>
          <w:rFonts w:ascii="Arial" w:hAnsi="Arial" w:cs="Arial"/>
          <w:color w:val="000000"/>
          <w:sz w:val="24"/>
          <w:szCs w:val="24"/>
        </w:rPr>
        <w:t xml:space="preserve"> )</w:t>
      </w:r>
      <w:proofErr w:type="gramEnd"/>
      <w:r w:rsidRPr="003339F1">
        <w:rPr>
          <w:rFonts w:ascii="Arial" w:hAnsi="Arial" w:cs="Arial"/>
          <w:color w:val="000000"/>
          <w:sz w:val="24"/>
          <w:szCs w:val="24"/>
        </w:rPr>
        <w:t xml:space="preserve"> z przyczyn obciążających Wykonawcę, w wysokości 0,02 % wynagrodzenia umownego brutto ustalonego w umowie za każdy dzień zwłoki,</w:t>
      </w:r>
      <w:r w:rsidRPr="003339F1">
        <w:rPr>
          <w:rFonts w:ascii="Arial" w:hAnsi="Arial" w:cs="Arial"/>
          <w:i/>
          <w:color w:val="000000"/>
          <w:sz w:val="24"/>
          <w:szCs w:val="24"/>
        </w:rPr>
        <w:t xml:space="preserve"> </w:t>
      </w:r>
      <w:r w:rsidRPr="003339F1">
        <w:rPr>
          <w:rFonts w:ascii="Arial" w:hAnsi="Arial" w:cs="Arial"/>
          <w:color w:val="000000"/>
          <w:sz w:val="24"/>
          <w:szCs w:val="24"/>
        </w:rPr>
        <w:t xml:space="preserve">jednak nie więcej niż 20 % wynagrodzenia umownego brutto; </w:t>
      </w:r>
    </w:p>
    <w:p w14:paraId="05975D1B" w14:textId="21DD8865" w:rsidR="008A7E1C" w:rsidRPr="003339F1" w:rsidRDefault="0009232C">
      <w:pPr>
        <w:pStyle w:val="Akapitzlist"/>
        <w:numPr>
          <w:ilvl w:val="0"/>
          <w:numId w:val="19"/>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za niedotrzymanie terminu usunięcia wad stwierdzonych przy odbiorze</w:t>
      </w:r>
      <w:r w:rsidR="00324772" w:rsidRPr="003339F1">
        <w:rPr>
          <w:rFonts w:ascii="Arial" w:hAnsi="Arial" w:cs="Arial"/>
          <w:color w:val="000000"/>
          <w:sz w:val="24"/>
          <w:szCs w:val="24"/>
        </w:rPr>
        <w:t xml:space="preserve"> częściowym lub </w:t>
      </w:r>
      <w:r w:rsidR="0027690D" w:rsidRPr="003339F1">
        <w:rPr>
          <w:rFonts w:ascii="Arial" w:hAnsi="Arial" w:cs="Arial"/>
          <w:color w:val="000000"/>
          <w:sz w:val="24"/>
          <w:szCs w:val="24"/>
        </w:rPr>
        <w:t>końcowym lub</w:t>
      </w:r>
      <w:r w:rsidRPr="003339F1">
        <w:rPr>
          <w:rFonts w:ascii="Arial" w:hAnsi="Arial" w:cs="Arial"/>
          <w:color w:val="000000"/>
          <w:sz w:val="24"/>
          <w:szCs w:val="24"/>
        </w:rPr>
        <w:t xml:space="preserve"> w okresie rękojmi i gwarancji za wady - w wysokości 0,02 % wynagrodzenia umownego brutto za każdy dzień zwłoki liczonej od dnia wyznaczonego </w:t>
      </w:r>
      <w:r w:rsidRPr="003339F1">
        <w:rPr>
          <w:rFonts w:ascii="Arial" w:hAnsi="Arial" w:cs="Arial"/>
          <w:color w:val="000000"/>
          <w:sz w:val="24"/>
          <w:szCs w:val="24"/>
        </w:rPr>
        <w:br/>
        <w:t>na usunięcie wad, jednak nie więcej niż 20 % wynagrodzenia umownego brutto;</w:t>
      </w:r>
    </w:p>
    <w:p w14:paraId="314A104B" w14:textId="77777777" w:rsidR="008A7E1C" w:rsidRPr="003339F1" w:rsidRDefault="0009232C">
      <w:pPr>
        <w:pStyle w:val="Akapitzlist"/>
        <w:numPr>
          <w:ilvl w:val="0"/>
          <w:numId w:val="19"/>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lastRenderedPageBreak/>
        <w:t>za każdy przypadek braku zapłaty przez Wykonawcę wynagrodzenia należnego podwykonawcom lub dalszym podwykonawcom – w wysokości 10% wartości niezapłaconego wynagrodzenia brutto, nie mniej jednak niż 200,00 zł;</w:t>
      </w:r>
    </w:p>
    <w:p w14:paraId="77C742E2" w14:textId="336FA4B5" w:rsidR="008A7E1C" w:rsidRPr="003339F1" w:rsidRDefault="0009232C">
      <w:pPr>
        <w:pStyle w:val="Akapitzlist"/>
        <w:numPr>
          <w:ilvl w:val="0"/>
          <w:numId w:val="19"/>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za każdy przypadek nieterminowej zapłaty przez Wykonawcę wynagrodzenia należnego podwykonawcom lub dalszym podwykonawcom – jeżeli opóźnienie w zapłacie nie przekroczyło 7 dni: w wysokości 2 % wartości wynagrodzenia brutto zapłaconego z opóźnieniem, nie mniej jednak niż 200 zł, a w </w:t>
      </w:r>
      <w:r w:rsidR="0027690D" w:rsidRPr="003339F1">
        <w:rPr>
          <w:rFonts w:ascii="Arial" w:hAnsi="Arial" w:cs="Arial"/>
          <w:color w:val="000000"/>
          <w:sz w:val="24"/>
          <w:szCs w:val="24"/>
        </w:rPr>
        <w:t>przypadku,</w:t>
      </w:r>
      <w:r w:rsidRPr="003339F1">
        <w:rPr>
          <w:rFonts w:ascii="Arial" w:hAnsi="Arial" w:cs="Arial"/>
          <w:color w:val="000000"/>
          <w:sz w:val="24"/>
          <w:szCs w:val="24"/>
        </w:rPr>
        <w:t xml:space="preserve"> gdyby opóźnienie w zapłacie przekroczyło zastrzeżony wymiar: w wysokości 5 % wartości wynagrodzenia brutto zapłaconego z opóźnieniem, nie mniej jednak niż 500 zł;</w:t>
      </w:r>
    </w:p>
    <w:p w14:paraId="1C2DAF6A" w14:textId="77777777" w:rsidR="008A7E1C" w:rsidRPr="003339F1" w:rsidRDefault="0009232C">
      <w:pPr>
        <w:pStyle w:val="Akapitzlist"/>
        <w:numPr>
          <w:ilvl w:val="0"/>
          <w:numId w:val="19"/>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za każdy przypadek nieprzedłożenia przez Wykonawcę do zaakceptowania projektu umowy o podwykonawstwo, której przedmiotem są roboty budowlane, lub projektu jej zmiany – w wysokości 3 % wartości takiej umowy brutto, nie mniej jednak niż 200 zł;</w:t>
      </w:r>
    </w:p>
    <w:p w14:paraId="19FDF187" w14:textId="295373D3" w:rsidR="008A7E1C" w:rsidRPr="003339F1" w:rsidRDefault="0009232C">
      <w:pPr>
        <w:pStyle w:val="Akapitzlist"/>
        <w:numPr>
          <w:ilvl w:val="0"/>
          <w:numId w:val="19"/>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za każdy przypadek nieprzedłożenia przez Wykonawcę poświadczonej za zgodność z oryginałem kopii umowy o podwykonawstwo lub jej zmiany - w wysokości 3 % wartości takiej umowy brutto, nie mniej jednak niż 200 zł;</w:t>
      </w:r>
    </w:p>
    <w:p w14:paraId="47F6DE2D" w14:textId="77777777" w:rsidR="008A7E1C" w:rsidRPr="003339F1" w:rsidRDefault="0009232C">
      <w:pPr>
        <w:pStyle w:val="Akapitzlist"/>
        <w:numPr>
          <w:ilvl w:val="0"/>
          <w:numId w:val="19"/>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za każdy przypadek braku zmian przez Wykonawcę umowy o podwykonawstwo w zakresie terminu zapłaty – w wysokości w wysokości 3 % wartości takiej umowy brutto, nie mniej jednak niż 200 zł;</w:t>
      </w:r>
    </w:p>
    <w:p w14:paraId="05669683" w14:textId="018F3156" w:rsidR="008A7E1C" w:rsidRPr="003339F1" w:rsidRDefault="0009232C">
      <w:pPr>
        <w:pStyle w:val="Akapitzlist"/>
        <w:numPr>
          <w:ilvl w:val="0"/>
          <w:numId w:val="19"/>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za każdy przypadek powierzenia przez Wykonawcę realizacji robót budowlanych podwykonawcom na podstawie umów podwykonawczych, odnośnie których Zamawiający zgłosił sprzeciw– w wysokości 5 % wartości takiej umowy brutto, nie mniej jednak niż 200 zł;</w:t>
      </w:r>
    </w:p>
    <w:p w14:paraId="58D7E19E" w14:textId="77777777" w:rsidR="008A7E1C" w:rsidRPr="003339F1" w:rsidRDefault="0009232C">
      <w:pPr>
        <w:pStyle w:val="Akapitzlist"/>
        <w:numPr>
          <w:ilvl w:val="0"/>
          <w:numId w:val="19"/>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za brak porządku i zachowania zasad BHP na budowie co zostało stwierdzone pisemnie przez nadzór inwestorski; w wysokości 100 zł za każdy dzień zwłoki,</w:t>
      </w:r>
      <w:r w:rsidRPr="003339F1">
        <w:rPr>
          <w:rFonts w:ascii="Arial" w:hAnsi="Arial" w:cs="Arial"/>
          <w:i/>
          <w:color w:val="000000"/>
          <w:sz w:val="24"/>
          <w:szCs w:val="24"/>
        </w:rPr>
        <w:t xml:space="preserve"> </w:t>
      </w:r>
      <w:r w:rsidRPr="003339F1">
        <w:rPr>
          <w:rFonts w:ascii="Arial" w:hAnsi="Arial" w:cs="Arial"/>
          <w:color w:val="000000"/>
          <w:sz w:val="24"/>
          <w:szCs w:val="24"/>
        </w:rPr>
        <w:t>jednak nie więcej niż 10.000 zł;</w:t>
      </w:r>
    </w:p>
    <w:p w14:paraId="000000F1" w14:textId="074CD1D6" w:rsidR="00963E37" w:rsidRPr="003339F1" w:rsidRDefault="0009232C">
      <w:pPr>
        <w:pStyle w:val="Akapitzlist"/>
        <w:numPr>
          <w:ilvl w:val="0"/>
          <w:numId w:val="19"/>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za niedopełnienie wymogu przedłożenia Zamawiającemu kopii umowy o pracę pracownika świadczącego pracę na podstawie umowy o pracę w rozumieniu przepisów Kodeksu Pracy</w:t>
      </w:r>
      <w:r w:rsidR="00691210" w:rsidRPr="003339F1">
        <w:rPr>
          <w:rFonts w:ascii="Arial" w:hAnsi="Arial" w:cs="Arial"/>
          <w:color w:val="000000"/>
          <w:sz w:val="24"/>
          <w:szCs w:val="24"/>
        </w:rPr>
        <w:t>,</w:t>
      </w:r>
      <w:r w:rsidR="00691210" w:rsidRPr="003339F1">
        <w:rPr>
          <w:rFonts w:ascii="Arial" w:eastAsia="Calibri" w:hAnsi="Arial" w:cs="Arial"/>
          <w:bCs/>
          <w:sz w:val="24"/>
          <w:szCs w:val="24"/>
        </w:rPr>
        <w:t xml:space="preserve"> zaświadczeń właściwego oddziału ZUS oraz </w:t>
      </w:r>
      <w:r w:rsidR="00691210" w:rsidRPr="003339F1">
        <w:rPr>
          <w:rFonts w:ascii="Arial" w:eastAsia="Calibri" w:hAnsi="Arial" w:cs="Arial"/>
          <w:sz w:val="24"/>
          <w:szCs w:val="24"/>
        </w:rPr>
        <w:t>poświadczonych za zgodność z oryginałem odpowiednio przez Wykonawcę lub Podwykonawcę</w:t>
      </w:r>
      <w:r w:rsidR="00691210" w:rsidRPr="003339F1">
        <w:rPr>
          <w:rFonts w:ascii="Arial" w:eastAsia="Calibri" w:hAnsi="Arial" w:cs="Arial"/>
          <w:b/>
          <w:sz w:val="24"/>
          <w:szCs w:val="24"/>
        </w:rPr>
        <w:t xml:space="preserve"> </w:t>
      </w:r>
      <w:r w:rsidR="00691210" w:rsidRPr="003339F1">
        <w:rPr>
          <w:rFonts w:ascii="Arial" w:eastAsia="Calibri" w:hAnsi="Arial" w:cs="Arial"/>
          <w:bCs/>
          <w:sz w:val="24"/>
          <w:szCs w:val="24"/>
        </w:rPr>
        <w:t xml:space="preserve">kopii dowodu potwierdzających zgłoszenie pracownika przez pracodawcę </w:t>
      </w:r>
      <w:proofErr w:type="gramStart"/>
      <w:r w:rsidR="00691210" w:rsidRPr="003339F1">
        <w:rPr>
          <w:rFonts w:ascii="Arial" w:eastAsia="Calibri" w:hAnsi="Arial" w:cs="Arial"/>
          <w:bCs/>
          <w:sz w:val="24"/>
          <w:szCs w:val="24"/>
        </w:rPr>
        <w:t xml:space="preserve">do </w:t>
      </w:r>
      <w:r w:rsidRPr="003339F1">
        <w:rPr>
          <w:rFonts w:ascii="Arial" w:hAnsi="Arial" w:cs="Arial"/>
          <w:color w:val="000000"/>
          <w:sz w:val="24"/>
          <w:szCs w:val="24"/>
        </w:rPr>
        <w:t xml:space="preserve"> -</w:t>
      </w:r>
      <w:proofErr w:type="gramEnd"/>
      <w:r w:rsidRPr="003339F1">
        <w:rPr>
          <w:rFonts w:ascii="Arial" w:hAnsi="Arial" w:cs="Arial"/>
          <w:color w:val="000000"/>
          <w:sz w:val="24"/>
          <w:szCs w:val="24"/>
        </w:rPr>
        <w:t xml:space="preserve"> w wysokości 200,00 zł za każdą umowę;</w:t>
      </w:r>
    </w:p>
    <w:p w14:paraId="4EAC39D9" w14:textId="79DDD5D9" w:rsidR="00546A06" w:rsidRPr="00793AEC" w:rsidRDefault="00A178D2" w:rsidP="00793AEC">
      <w:pPr>
        <w:pStyle w:val="Akapitzlist"/>
        <w:numPr>
          <w:ilvl w:val="0"/>
          <w:numId w:val="17"/>
        </w:numPr>
        <w:rPr>
          <w:rFonts w:ascii="Arial" w:hAnsi="Arial" w:cs="Arial"/>
          <w:color w:val="000000"/>
          <w:sz w:val="24"/>
          <w:szCs w:val="24"/>
        </w:rPr>
      </w:pPr>
      <w:r>
        <w:rPr>
          <w:rFonts w:ascii="Arial" w:hAnsi="Arial" w:cs="Arial"/>
          <w:color w:val="000000"/>
          <w:sz w:val="24"/>
          <w:szCs w:val="24"/>
        </w:rPr>
        <w:t>Z</w:t>
      </w:r>
      <w:r w:rsidR="00F505F6" w:rsidRPr="00F505F6">
        <w:rPr>
          <w:rFonts w:ascii="Arial" w:hAnsi="Arial" w:cs="Arial"/>
          <w:color w:val="000000"/>
          <w:sz w:val="24"/>
          <w:szCs w:val="24"/>
        </w:rPr>
        <w:t>a każdy stwierdzony przypadek</w:t>
      </w:r>
      <w:r>
        <w:rPr>
          <w:rFonts w:ascii="Arial" w:hAnsi="Arial" w:cs="Arial"/>
          <w:color w:val="000000"/>
          <w:sz w:val="24"/>
          <w:szCs w:val="24"/>
        </w:rPr>
        <w:t xml:space="preserve"> </w:t>
      </w:r>
      <w:r w:rsidR="00F505F6" w:rsidRPr="00F505F6">
        <w:rPr>
          <w:rFonts w:ascii="Arial" w:hAnsi="Arial" w:cs="Arial"/>
          <w:color w:val="000000"/>
          <w:sz w:val="24"/>
          <w:szCs w:val="24"/>
        </w:rPr>
        <w:t xml:space="preserve">[BK1.1] nieobecności Kierownika budowy na placu budowy w trakcie realizacji przedmiotu umowy, dłuższy niż 2 dni robocze </w:t>
      </w:r>
      <w:r w:rsidR="00F505F6" w:rsidRPr="00F505F6">
        <w:rPr>
          <w:rFonts w:ascii="Arial" w:hAnsi="Arial" w:cs="Arial"/>
          <w:color w:val="000000"/>
          <w:sz w:val="24"/>
          <w:szCs w:val="24"/>
        </w:rPr>
        <w:lastRenderedPageBreak/>
        <w:t>zamawiający może nałożyć na Wykonawcę karę w wysokości w wysokości 5000,00 zł.</w:t>
      </w:r>
    </w:p>
    <w:p w14:paraId="696D48FD" w14:textId="77777777" w:rsidR="008A7E1C" w:rsidRPr="003339F1" w:rsidRDefault="0009232C">
      <w:pPr>
        <w:pStyle w:val="Akapitzlist"/>
        <w:numPr>
          <w:ilvl w:val="0"/>
          <w:numId w:val="17"/>
        </w:numPr>
        <w:pBdr>
          <w:top w:val="nil"/>
          <w:left w:val="nil"/>
          <w:bottom w:val="nil"/>
          <w:right w:val="nil"/>
          <w:between w:val="nil"/>
        </w:pBdr>
        <w:spacing w:line="276" w:lineRule="auto"/>
        <w:jc w:val="both"/>
        <w:rPr>
          <w:rFonts w:ascii="Arial" w:hAnsi="Arial" w:cs="Arial"/>
          <w:sz w:val="24"/>
          <w:szCs w:val="24"/>
        </w:rPr>
      </w:pPr>
      <w:r w:rsidRPr="003339F1">
        <w:rPr>
          <w:rFonts w:ascii="Arial" w:hAnsi="Arial" w:cs="Arial"/>
          <w:color w:val="000000"/>
          <w:sz w:val="24"/>
          <w:szCs w:val="24"/>
        </w:rPr>
        <w:t xml:space="preserve">Łączna wartość kar umownych nałożonych na wykonawcę nie może przekroczyć 20% Wynagrodzenia netto. </w:t>
      </w:r>
    </w:p>
    <w:p w14:paraId="44C05CE9" w14:textId="77777777" w:rsidR="008A7E1C" w:rsidRPr="003339F1" w:rsidRDefault="0009232C">
      <w:pPr>
        <w:pStyle w:val="Akapitzlist"/>
        <w:numPr>
          <w:ilvl w:val="0"/>
          <w:numId w:val="17"/>
        </w:numPr>
        <w:pBdr>
          <w:top w:val="nil"/>
          <w:left w:val="nil"/>
          <w:bottom w:val="nil"/>
          <w:right w:val="nil"/>
          <w:between w:val="nil"/>
        </w:pBdr>
        <w:spacing w:line="276" w:lineRule="auto"/>
        <w:jc w:val="both"/>
        <w:rPr>
          <w:rFonts w:ascii="Arial" w:hAnsi="Arial" w:cs="Arial"/>
          <w:sz w:val="24"/>
          <w:szCs w:val="24"/>
        </w:rPr>
      </w:pPr>
      <w:r w:rsidRPr="003339F1">
        <w:rPr>
          <w:rFonts w:ascii="Arial" w:hAnsi="Arial" w:cs="Arial"/>
          <w:color w:val="000000"/>
          <w:sz w:val="24"/>
          <w:szCs w:val="24"/>
        </w:rPr>
        <w:t>Jeżeli kara umowna nie pokrywa poniesionej szkody strony mogą dochodzić odszkodowania uzupełniającego na zasadach ogólnych Kodeksu cywilnego.</w:t>
      </w:r>
    </w:p>
    <w:p w14:paraId="000000F5" w14:textId="653F3425" w:rsidR="00963E37" w:rsidRPr="003339F1" w:rsidRDefault="0009232C">
      <w:pPr>
        <w:pStyle w:val="Akapitzlist"/>
        <w:numPr>
          <w:ilvl w:val="0"/>
          <w:numId w:val="17"/>
        </w:numPr>
        <w:pBdr>
          <w:top w:val="nil"/>
          <w:left w:val="nil"/>
          <w:bottom w:val="nil"/>
          <w:right w:val="nil"/>
          <w:between w:val="nil"/>
        </w:pBdr>
        <w:spacing w:line="276" w:lineRule="auto"/>
        <w:jc w:val="both"/>
        <w:rPr>
          <w:rFonts w:ascii="Arial" w:hAnsi="Arial" w:cs="Arial"/>
          <w:sz w:val="24"/>
          <w:szCs w:val="24"/>
        </w:rPr>
      </w:pPr>
      <w:r w:rsidRPr="003339F1">
        <w:rPr>
          <w:rFonts w:ascii="Arial" w:hAnsi="Arial" w:cs="Arial"/>
          <w:color w:val="000000"/>
          <w:sz w:val="24"/>
          <w:szCs w:val="24"/>
        </w:rPr>
        <w:t>Zamawiający może potrącać kary umowne bezpośrednio w wynagrodzenia Wykonawcy, choćby obie należności nie były wymagalne</w:t>
      </w:r>
      <w:r w:rsidR="00E04C5D" w:rsidRPr="003339F1">
        <w:rPr>
          <w:rFonts w:ascii="Arial" w:hAnsi="Arial" w:cs="Arial"/>
          <w:color w:val="000000"/>
          <w:sz w:val="24"/>
          <w:szCs w:val="24"/>
        </w:rPr>
        <w:t xml:space="preserve">, na co Wykonawca wyraża zgodę. </w:t>
      </w:r>
    </w:p>
    <w:p w14:paraId="000000F6" w14:textId="77777777" w:rsidR="00963E37" w:rsidRPr="003339F1" w:rsidRDefault="00963E37" w:rsidP="00BE16C8">
      <w:pPr>
        <w:pBdr>
          <w:top w:val="nil"/>
          <w:left w:val="nil"/>
          <w:bottom w:val="nil"/>
          <w:right w:val="nil"/>
          <w:between w:val="nil"/>
        </w:pBdr>
        <w:spacing w:line="276" w:lineRule="auto"/>
        <w:jc w:val="both"/>
        <w:rPr>
          <w:rFonts w:ascii="Arial" w:hAnsi="Arial" w:cs="Arial"/>
          <w:color w:val="000000"/>
          <w:sz w:val="24"/>
          <w:szCs w:val="24"/>
        </w:rPr>
      </w:pPr>
    </w:p>
    <w:p w14:paraId="000000F7" w14:textId="22B93EF2" w:rsidR="00963E37" w:rsidRPr="003339F1" w:rsidRDefault="0009232C" w:rsidP="00BE16C8">
      <w:pPr>
        <w:pBdr>
          <w:top w:val="nil"/>
          <w:left w:val="nil"/>
          <w:bottom w:val="nil"/>
          <w:right w:val="nil"/>
          <w:between w:val="nil"/>
        </w:pBdr>
        <w:spacing w:line="276" w:lineRule="auto"/>
        <w:jc w:val="center"/>
        <w:rPr>
          <w:rFonts w:ascii="Arial" w:hAnsi="Arial" w:cs="Arial"/>
          <w:color w:val="000000"/>
          <w:sz w:val="24"/>
          <w:szCs w:val="24"/>
        </w:rPr>
      </w:pPr>
      <w:r w:rsidRPr="003339F1">
        <w:rPr>
          <w:rFonts w:ascii="Arial" w:hAnsi="Arial" w:cs="Arial"/>
          <w:b/>
          <w:color w:val="000000"/>
          <w:sz w:val="24"/>
          <w:szCs w:val="24"/>
        </w:rPr>
        <w:t>§1</w:t>
      </w:r>
      <w:r w:rsidR="00E11AB0" w:rsidRPr="003339F1">
        <w:rPr>
          <w:rFonts w:ascii="Arial" w:hAnsi="Arial" w:cs="Arial"/>
          <w:b/>
          <w:color w:val="000000"/>
          <w:sz w:val="24"/>
          <w:szCs w:val="24"/>
        </w:rPr>
        <w:t>1</w:t>
      </w:r>
    </w:p>
    <w:p w14:paraId="5AEEEA72" w14:textId="5EFA7F3B" w:rsidR="008A7E1C" w:rsidRPr="003339F1" w:rsidRDefault="0009232C">
      <w:pPr>
        <w:pStyle w:val="Akapitzlist"/>
        <w:widowControl w:val="0"/>
        <w:numPr>
          <w:ilvl w:val="0"/>
          <w:numId w:val="20"/>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Zamawiający zastrzega, że w razie wystąpienia istotnej zmiany okoliczności powodującej, że wykonanie umowy nie leży w interesie publicznym, czego nie można było przewidzieć w chwili zawarcia umowy, Zamawiający może odstąpić od umowy w terminie 30 dni od powzięcia wiadomości o powyższych okolicznościach. W takim wypadku Wykonawca może żądać jedynie wynagrodzenia należnego mu z tytułu wykonania danej części umowy. Zapisu § 1</w:t>
      </w:r>
      <w:r w:rsidR="001B2933" w:rsidRPr="003339F1">
        <w:rPr>
          <w:rFonts w:ascii="Arial" w:hAnsi="Arial" w:cs="Arial"/>
          <w:color w:val="000000"/>
          <w:sz w:val="24"/>
          <w:szCs w:val="24"/>
        </w:rPr>
        <w:t>0</w:t>
      </w:r>
      <w:r w:rsidRPr="003339F1">
        <w:rPr>
          <w:rFonts w:ascii="Arial" w:hAnsi="Arial" w:cs="Arial"/>
          <w:color w:val="000000"/>
          <w:sz w:val="24"/>
          <w:szCs w:val="24"/>
        </w:rPr>
        <w:t xml:space="preserve"> ust. 1 nie stosuje się.</w:t>
      </w:r>
    </w:p>
    <w:p w14:paraId="675BE8AD" w14:textId="77777777" w:rsidR="008A7E1C" w:rsidRPr="003339F1" w:rsidRDefault="0009232C">
      <w:pPr>
        <w:pStyle w:val="Akapitzlist"/>
        <w:widowControl w:val="0"/>
        <w:numPr>
          <w:ilvl w:val="0"/>
          <w:numId w:val="20"/>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Oprócz przypadków przewidzianych w prawie lub niniejszej umowie Zamawiającemu przysługuje prawo do jednostronnego odstąpienia od umowy w przypadku</w:t>
      </w:r>
      <w:r w:rsidR="008A7E1C" w:rsidRPr="003339F1">
        <w:rPr>
          <w:rFonts w:ascii="Arial" w:hAnsi="Arial" w:cs="Arial"/>
          <w:color w:val="000000"/>
          <w:sz w:val="24"/>
          <w:szCs w:val="24"/>
        </w:rPr>
        <w:t xml:space="preserve"> </w:t>
      </w:r>
      <w:r w:rsidRPr="003339F1">
        <w:rPr>
          <w:rFonts w:ascii="Arial" w:hAnsi="Arial" w:cs="Arial"/>
          <w:color w:val="000000"/>
          <w:sz w:val="24"/>
          <w:szCs w:val="24"/>
        </w:rPr>
        <w:t>nie rozpoczęcia robót przez Wykonawcę bez uzasadnionych przyczyn lub braku ich kontynuacji pomimo wezwania Zamawiającego złożonego na piśmie. Z uprawnienia do odstąpienia umownego można skorzystać w okresie 30 dni od wystąpienia ww. okoliczności, nie później jednak niż 20 dni od upływu terminu wskazanego w wezwaniu do zaprzestania naruszeń.</w:t>
      </w:r>
    </w:p>
    <w:p w14:paraId="6B8323FC" w14:textId="77777777" w:rsidR="008A7E1C" w:rsidRPr="003339F1" w:rsidRDefault="0009232C">
      <w:pPr>
        <w:pStyle w:val="Akapitzlist"/>
        <w:widowControl w:val="0"/>
        <w:numPr>
          <w:ilvl w:val="0"/>
          <w:numId w:val="20"/>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Odstąpienie od umowy powinno nastąpić w formie pisemnej pod rygorem nieważności i powinno zawierać uzasadnienie. </w:t>
      </w:r>
    </w:p>
    <w:p w14:paraId="7AB2AF8F" w14:textId="77777777" w:rsidR="008A7E1C" w:rsidRPr="003339F1" w:rsidRDefault="0009232C">
      <w:pPr>
        <w:pStyle w:val="Akapitzlist"/>
        <w:widowControl w:val="0"/>
        <w:numPr>
          <w:ilvl w:val="0"/>
          <w:numId w:val="20"/>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 wypadku odstąpienia od umowy, Wykonawcę oraz Zamawiającego obciążają następujące obowiązki szczegółowe: </w:t>
      </w:r>
    </w:p>
    <w:p w14:paraId="187153BF" w14:textId="4EA675F7" w:rsidR="008A7E1C" w:rsidRPr="003339F1" w:rsidRDefault="0009232C">
      <w:pPr>
        <w:pStyle w:val="Akapitzlist"/>
        <w:widowControl w:val="0"/>
        <w:numPr>
          <w:ilvl w:val="0"/>
          <w:numId w:val="21"/>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w terminie 14 dni od daty odstąpienia od umowy Wykonawca przy udziale Zamawiającego sporządzi szczegółowy protokół inwentaryzacji robót w toku, według stanu na dzień odstąpienia, Wykonawca zabezpieczy przerwane roboty w zakresie obustronnie uzgodnionym na koszt tej strony, która ponosi odpowiedzialność za okoliczności będące podstawą odstąpienia,</w:t>
      </w:r>
    </w:p>
    <w:p w14:paraId="000000FE" w14:textId="5517E214" w:rsidR="00963E37" w:rsidRPr="003339F1" w:rsidRDefault="0009232C">
      <w:pPr>
        <w:pStyle w:val="Akapitzlist"/>
        <w:widowControl w:val="0"/>
        <w:numPr>
          <w:ilvl w:val="0"/>
          <w:numId w:val="21"/>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Wykonawca sporządzi wykaz tych materiałów, konstrukcji, urządzeń zakupionych na realizację inwestycji, które nie mogą być wykorzystane przez Wykonawcę do realizacji innych robót nie objętych niniejszą umową, jeżeli odstąpienie od umowy nastąpiło z przyczyn niezależnych od niego. </w:t>
      </w:r>
    </w:p>
    <w:p w14:paraId="3D3A284F" w14:textId="77777777" w:rsidR="00CF2EEB" w:rsidRPr="003339F1" w:rsidRDefault="00CF2EEB" w:rsidP="00CF2EEB">
      <w:pPr>
        <w:pStyle w:val="Akapitzlist"/>
        <w:widowControl w:val="0"/>
        <w:pBdr>
          <w:top w:val="nil"/>
          <w:left w:val="nil"/>
          <w:bottom w:val="nil"/>
          <w:right w:val="nil"/>
          <w:between w:val="nil"/>
        </w:pBdr>
        <w:spacing w:line="276" w:lineRule="auto"/>
        <w:ind w:left="1080"/>
        <w:jc w:val="both"/>
        <w:rPr>
          <w:rFonts w:ascii="Arial" w:hAnsi="Arial" w:cs="Arial"/>
          <w:color w:val="000000"/>
          <w:sz w:val="24"/>
          <w:szCs w:val="24"/>
        </w:rPr>
      </w:pPr>
    </w:p>
    <w:p w14:paraId="000000FF" w14:textId="77777777" w:rsidR="00963E37" w:rsidRPr="003339F1" w:rsidRDefault="00963E37" w:rsidP="00BE16C8">
      <w:pPr>
        <w:pBdr>
          <w:top w:val="nil"/>
          <w:left w:val="nil"/>
          <w:bottom w:val="nil"/>
          <w:right w:val="nil"/>
          <w:between w:val="nil"/>
        </w:pBdr>
        <w:spacing w:line="276" w:lineRule="auto"/>
        <w:jc w:val="both"/>
        <w:rPr>
          <w:rFonts w:ascii="Arial" w:hAnsi="Arial" w:cs="Arial"/>
          <w:color w:val="000000"/>
          <w:sz w:val="24"/>
          <w:szCs w:val="24"/>
        </w:rPr>
      </w:pPr>
    </w:p>
    <w:p w14:paraId="00000100" w14:textId="724830BB" w:rsidR="00963E37" w:rsidRPr="003339F1" w:rsidRDefault="0009232C" w:rsidP="00BE16C8">
      <w:pPr>
        <w:pBdr>
          <w:top w:val="nil"/>
          <w:left w:val="nil"/>
          <w:bottom w:val="nil"/>
          <w:right w:val="nil"/>
          <w:between w:val="nil"/>
        </w:pBdr>
        <w:spacing w:before="48" w:line="276" w:lineRule="auto"/>
        <w:jc w:val="center"/>
        <w:rPr>
          <w:rFonts w:ascii="Arial" w:hAnsi="Arial" w:cs="Arial"/>
          <w:color w:val="000000"/>
          <w:sz w:val="24"/>
          <w:szCs w:val="24"/>
        </w:rPr>
      </w:pPr>
      <w:r w:rsidRPr="003339F1">
        <w:rPr>
          <w:rFonts w:ascii="Arial" w:hAnsi="Arial" w:cs="Arial"/>
          <w:b/>
          <w:color w:val="000000"/>
          <w:sz w:val="24"/>
          <w:szCs w:val="24"/>
        </w:rPr>
        <w:t>§1</w:t>
      </w:r>
      <w:r w:rsidR="00E11AB0" w:rsidRPr="003339F1">
        <w:rPr>
          <w:rFonts w:ascii="Arial" w:hAnsi="Arial" w:cs="Arial"/>
          <w:b/>
          <w:color w:val="000000"/>
          <w:sz w:val="24"/>
          <w:szCs w:val="24"/>
        </w:rPr>
        <w:t>2</w:t>
      </w:r>
    </w:p>
    <w:p w14:paraId="0CB58139" w14:textId="77777777" w:rsidR="008A7E1C" w:rsidRPr="003339F1" w:rsidRDefault="0009232C">
      <w:pPr>
        <w:pStyle w:val="Akapitzlist"/>
        <w:numPr>
          <w:ilvl w:val="0"/>
          <w:numId w:val="22"/>
        </w:numPr>
        <w:pBdr>
          <w:top w:val="nil"/>
          <w:left w:val="nil"/>
          <w:bottom w:val="nil"/>
          <w:right w:val="nil"/>
          <w:between w:val="nil"/>
        </w:pBdr>
        <w:spacing w:line="276" w:lineRule="auto"/>
        <w:jc w:val="both"/>
        <w:rPr>
          <w:rFonts w:ascii="Arial" w:hAnsi="Arial" w:cs="Arial"/>
          <w:color w:val="000000"/>
          <w:sz w:val="24"/>
          <w:szCs w:val="24"/>
        </w:rPr>
      </w:pPr>
      <w:r w:rsidRPr="00793AEC">
        <w:rPr>
          <w:rFonts w:ascii="Arial" w:hAnsi="Arial" w:cs="Arial"/>
          <w:color w:val="000000"/>
          <w:sz w:val="24"/>
          <w:szCs w:val="24"/>
        </w:rPr>
        <w:t>Poza przypadkami wskazanymi w art. 455 ust. 1 i 2 ustawy PZP Zamawiający przewidział następujące okoliczności,</w:t>
      </w:r>
      <w:r w:rsidRPr="003339F1">
        <w:rPr>
          <w:rFonts w:ascii="Arial" w:hAnsi="Arial" w:cs="Arial"/>
          <w:color w:val="000000"/>
          <w:sz w:val="24"/>
          <w:szCs w:val="24"/>
        </w:rPr>
        <w:t xml:space="preserve"> które mogą powodować konieczność wprowadzenia zmian w treści zawartej umowy w formie pisemnego aneksu:</w:t>
      </w:r>
    </w:p>
    <w:p w14:paraId="2DF13FA2" w14:textId="77777777" w:rsidR="008A7E1C" w:rsidRPr="003339F1" w:rsidRDefault="0009232C">
      <w:pPr>
        <w:pStyle w:val="Akapitzlist"/>
        <w:numPr>
          <w:ilvl w:val="0"/>
          <w:numId w:val="2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lastRenderedPageBreak/>
        <w:t>zmiana terminu realizacji zamówienia z przyczyn nie leżących po stronie Wykonawcy, w   przypadku:</w:t>
      </w:r>
    </w:p>
    <w:p w14:paraId="2E3FB5B4" w14:textId="77777777" w:rsidR="008A7E1C" w:rsidRPr="003339F1" w:rsidRDefault="001B2933">
      <w:pPr>
        <w:pStyle w:val="Akapitzlist"/>
        <w:numPr>
          <w:ilvl w:val="0"/>
          <w:numId w:val="24"/>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pisemnego uzgodnienia pomiędzy Stronami dotyczącego skrócenia terminu zakończenia realizacji umowy z powodów nieprzewidzianych oraz niezawinionych przez Wykonawcę;</w:t>
      </w:r>
    </w:p>
    <w:p w14:paraId="5170CFD9" w14:textId="77777777" w:rsidR="008A7E1C" w:rsidRPr="003339F1" w:rsidRDefault="0009232C">
      <w:pPr>
        <w:pStyle w:val="Akapitzlist"/>
        <w:numPr>
          <w:ilvl w:val="0"/>
          <w:numId w:val="24"/>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zmiany obowiązujących przepisów, jeżeli zgodnie z nimi konieczne będzie dostosowanie treści umowy do aktualnego stanu prawnego,</w:t>
      </w:r>
    </w:p>
    <w:p w14:paraId="397C8AD0" w14:textId="77777777" w:rsidR="008A7E1C" w:rsidRPr="003339F1" w:rsidRDefault="0009232C">
      <w:pPr>
        <w:pStyle w:val="Akapitzlist"/>
        <w:numPr>
          <w:ilvl w:val="0"/>
          <w:numId w:val="24"/>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działania siły wyższej (np. klęski żywiołowe, strajki generalne lub lokalne), mające bezpośredni wpływ na terminowość wykonania zamówienia,</w:t>
      </w:r>
    </w:p>
    <w:p w14:paraId="65997B80" w14:textId="77777777" w:rsidR="008A7E1C" w:rsidRPr="003339F1" w:rsidRDefault="0009232C">
      <w:pPr>
        <w:pStyle w:val="Akapitzlist"/>
        <w:numPr>
          <w:ilvl w:val="0"/>
          <w:numId w:val="24"/>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przerw w realizacji robót budowlanych, powstałych z przyczyn nie leżących po stronie Wykonawcy;</w:t>
      </w:r>
    </w:p>
    <w:p w14:paraId="55C7B754" w14:textId="77777777" w:rsidR="008A7E1C" w:rsidRPr="003339F1" w:rsidRDefault="0009232C">
      <w:pPr>
        <w:pStyle w:val="Akapitzlist"/>
        <w:numPr>
          <w:ilvl w:val="0"/>
          <w:numId w:val="24"/>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powierzenia przez Zamawiającego wykonania zamówień dodatkowych lub robót zamiennych, jeżeli terminy ich powierzenia, rodzaj lub zakres uniemożliwiają dotrzymanie pierwotnego terminu zakończenia realizacji umowy;</w:t>
      </w:r>
    </w:p>
    <w:p w14:paraId="7A5601E5" w14:textId="565D5661" w:rsidR="00DA20C9" w:rsidRPr="003339F1" w:rsidRDefault="0009232C">
      <w:pPr>
        <w:pStyle w:val="Akapitzlist"/>
        <w:numPr>
          <w:ilvl w:val="0"/>
          <w:numId w:val="24"/>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wstrzymania realizacji prac objętych umową, co uniemożliwia terminowe zakończenie realizacji przedmiotu umowy.</w:t>
      </w:r>
    </w:p>
    <w:p w14:paraId="4169A651" w14:textId="14290397" w:rsidR="008A7E1C" w:rsidRPr="003339F1" w:rsidRDefault="0009232C">
      <w:pPr>
        <w:pStyle w:val="Akapitzlist"/>
        <w:numPr>
          <w:ilvl w:val="0"/>
          <w:numId w:val="2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zmiana dokonana na podstawie art. 23 pkt 1 ustawy Prawo budowlane zmiana w rozwiązaniach projektowych, jeżeli są one uzasadnione koniecznością zwiększenia bezpieczeństwa realizacji robót budowlanych lub usprawnienia procesu budowy</w:t>
      </w:r>
      <w:r w:rsidRPr="003339F1">
        <w:rPr>
          <w:rFonts w:ascii="Arial" w:hAnsi="Arial" w:cs="Arial"/>
          <w:sz w:val="24"/>
          <w:szCs w:val="24"/>
        </w:rPr>
        <w:t>, z tym, że zmiana zakresu prac projektowych nie może przekroczyć 20% ich wartości;</w:t>
      </w:r>
    </w:p>
    <w:p w14:paraId="1E328520" w14:textId="047B7035" w:rsidR="008A7E1C" w:rsidRPr="003339F1" w:rsidRDefault="0009232C">
      <w:pPr>
        <w:pStyle w:val="Akapitzlist"/>
        <w:numPr>
          <w:ilvl w:val="0"/>
          <w:numId w:val="2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zmiana dokonana na podstawie art. 20 ust. 1 pkt 4 lit. b) ustawy Prawo budowlane uzgodniona możliwość wprowadzenia rozwiązań zamiennych w stosunku do przewidzianych w projekcie, zgłoszonych przez kierownika budowy lub inspektora nadzoru inwestorskiego;</w:t>
      </w:r>
    </w:p>
    <w:p w14:paraId="2A90F819" w14:textId="6BCAB44C" w:rsidR="008A7E1C" w:rsidRPr="003339F1" w:rsidRDefault="0009232C">
      <w:pPr>
        <w:pStyle w:val="Akapitzlist"/>
        <w:numPr>
          <w:ilvl w:val="0"/>
          <w:numId w:val="2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zmiany dokonane zostały podczas wykonywania robót i nie odstępują w sposób istotny od zatwierdzonego projektu lub warunków pozwolenia na budowę w ramach art. 36a ust. 5 ustawy Prawo budowlane i dokonane zostały zgodnie z zapisami art. 36a ust. 6 ustawy Prawo budowlane, spełniając zapisy art. 57 ust. 2 ustawy Prawo budowlane;</w:t>
      </w:r>
    </w:p>
    <w:p w14:paraId="5DF22D08" w14:textId="77777777" w:rsidR="008A7E1C" w:rsidRPr="003339F1" w:rsidRDefault="0009232C">
      <w:pPr>
        <w:pStyle w:val="Akapitzlist"/>
        <w:numPr>
          <w:ilvl w:val="0"/>
          <w:numId w:val="2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zmiana ceny przy zaistnieniu zmian stawek podatkowych lub stawek celnych (znaczący wzrost cen czynników niezależnych od Wykonawcy);</w:t>
      </w:r>
    </w:p>
    <w:p w14:paraId="6EC14204" w14:textId="77777777" w:rsidR="008A7E1C" w:rsidRPr="003339F1" w:rsidRDefault="0009232C">
      <w:pPr>
        <w:pStyle w:val="Akapitzlist"/>
        <w:numPr>
          <w:ilvl w:val="0"/>
          <w:numId w:val="2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zmiana nazw, siedziby stron umowy, numerów kont bankowych, innych danych identyfikacyjnych; </w:t>
      </w:r>
    </w:p>
    <w:p w14:paraId="533A4FE5" w14:textId="77777777" w:rsidR="008A7E1C" w:rsidRPr="003339F1" w:rsidRDefault="0009232C">
      <w:pPr>
        <w:pStyle w:val="Akapitzlist"/>
        <w:numPr>
          <w:ilvl w:val="0"/>
          <w:numId w:val="2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wprowadzenie lub zmiana podwykonawcy pod warunkiem odpowiedniego zgłoszenia i po akceptacji przez Zamawiającego;</w:t>
      </w:r>
    </w:p>
    <w:p w14:paraId="24A02CD7" w14:textId="77777777" w:rsidR="008A7E1C" w:rsidRPr="003339F1" w:rsidRDefault="0009232C">
      <w:pPr>
        <w:pStyle w:val="Akapitzlist"/>
        <w:numPr>
          <w:ilvl w:val="0"/>
          <w:numId w:val="2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zmiana osób odpowiedzialnych za kontakty i nadzór nad przedmiotem umowy; </w:t>
      </w:r>
    </w:p>
    <w:p w14:paraId="4B039285" w14:textId="77777777" w:rsidR="008A7E1C" w:rsidRPr="003339F1" w:rsidRDefault="0009232C">
      <w:pPr>
        <w:pStyle w:val="Akapitzlist"/>
        <w:numPr>
          <w:ilvl w:val="0"/>
          <w:numId w:val="2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zmiana formy zabezpieczenia należytego wykonania umowy;</w:t>
      </w:r>
    </w:p>
    <w:p w14:paraId="611D4ABF" w14:textId="77777777" w:rsidR="008A7E1C" w:rsidRPr="003339F1" w:rsidRDefault="0009232C">
      <w:pPr>
        <w:pStyle w:val="Akapitzlist"/>
        <w:numPr>
          <w:ilvl w:val="0"/>
          <w:numId w:val="2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wprowadzenie robót zamiennych które są konieczne ze względu na zaistnienie sytuacji, której nie można było przewidzieć w chwili zawarcia umowy lub gdy jest ona korzystna dla Zamawiającego; </w:t>
      </w:r>
    </w:p>
    <w:p w14:paraId="1FC3F787" w14:textId="77777777" w:rsidR="008A7E1C" w:rsidRPr="003339F1" w:rsidRDefault="0009232C">
      <w:pPr>
        <w:pStyle w:val="Akapitzlist"/>
        <w:numPr>
          <w:ilvl w:val="0"/>
          <w:numId w:val="2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lastRenderedPageBreak/>
        <w:t xml:space="preserve">odpowiednia zmiana wysokości wynagrodzenia (zwiększenie/zmniejszenie) </w:t>
      </w:r>
      <w:r w:rsidRPr="003339F1">
        <w:rPr>
          <w:rFonts w:ascii="Arial" w:hAnsi="Arial" w:cs="Arial"/>
          <w:color w:val="000000"/>
          <w:sz w:val="24"/>
          <w:szCs w:val="24"/>
        </w:rPr>
        <w:br/>
        <w:t>w przypadku wystąpienia robót zamiennych na zasadach określonych w umowie</w:t>
      </w:r>
      <w:r w:rsidRPr="003339F1">
        <w:rPr>
          <w:rFonts w:ascii="Arial" w:hAnsi="Arial" w:cs="Arial"/>
          <w:sz w:val="24"/>
          <w:szCs w:val="24"/>
        </w:rPr>
        <w:t>, z tym, że ewentualna zmiana zakresu prac projektowych lub robót budowlanych nie może przekroczyć 20 % ich wartości;</w:t>
      </w:r>
    </w:p>
    <w:p w14:paraId="00000119" w14:textId="14F3BB6C" w:rsidR="00963E37" w:rsidRPr="003339F1" w:rsidRDefault="0009232C">
      <w:pPr>
        <w:pStyle w:val="Akapitzlist"/>
        <w:numPr>
          <w:ilvl w:val="0"/>
          <w:numId w:val="23"/>
        </w:num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sz w:val="24"/>
          <w:szCs w:val="24"/>
        </w:rPr>
        <w:t xml:space="preserve">zmiana wysokości wynagrodzenia należnego Wykonawcy, w przypadku zmiany ceny materiałów lub kosztów związanych z realizacją zamówienia w </w:t>
      </w:r>
      <w:r w:rsidR="0027690D" w:rsidRPr="003339F1">
        <w:rPr>
          <w:rFonts w:ascii="Arial" w:hAnsi="Arial" w:cs="Arial"/>
          <w:sz w:val="24"/>
          <w:szCs w:val="24"/>
        </w:rPr>
        <w:t>przypadku,</w:t>
      </w:r>
      <w:r w:rsidRPr="003339F1">
        <w:rPr>
          <w:rFonts w:ascii="Arial" w:hAnsi="Arial" w:cs="Arial"/>
          <w:sz w:val="24"/>
          <w:szCs w:val="24"/>
        </w:rPr>
        <w:t xml:space="preserve"> gdy poziom zmiany cen lub kosztów przekroczy powyżej 20% cen materiałów lub kosztów w stosunku do wartości z dnia składania oferty. Zmiana może nastąpić </w:t>
      </w:r>
      <w:r w:rsidR="0027690D" w:rsidRPr="003339F1">
        <w:rPr>
          <w:rFonts w:ascii="Arial" w:hAnsi="Arial" w:cs="Arial"/>
          <w:sz w:val="24"/>
          <w:szCs w:val="24"/>
        </w:rPr>
        <w:t>najwcześniej po</w:t>
      </w:r>
      <w:r w:rsidRPr="003339F1">
        <w:rPr>
          <w:rFonts w:ascii="Arial" w:hAnsi="Arial" w:cs="Arial"/>
          <w:sz w:val="24"/>
          <w:szCs w:val="24"/>
        </w:rPr>
        <w:t xml:space="preserve"> upływie </w:t>
      </w:r>
      <w:r w:rsidR="0027690D" w:rsidRPr="003339F1">
        <w:rPr>
          <w:rFonts w:ascii="Arial" w:hAnsi="Arial" w:cs="Arial"/>
          <w:sz w:val="24"/>
          <w:szCs w:val="24"/>
        </w:rPr>
        <w:t>miesiąca po zawarciu</w:t>
      </w:r>
      <w:r w:rsidRPr="003339F1">
        <w:rPr>
          <w:rFonts w:ascii="Arial" w:hAnsi="Arial" w:cs="Arial"/>
          <w:sz w:val="24"/>
          <w:szCs w:val="24"/>
        </w:rPr>
        <w:t xml:space="preserve"> umowy. Zmiana będzie następowała na podstawie wyliczeń opartych na </w:t>
      </w:r>
      <w:r w:rsidR="0027690D" w:rsidRPr="003339F1">
        <w:rPr>
          <w:rFonts w:ascii="Arial" w:hAnsi="Arial" w:cs="Arial"/>
          <w:sz w:val="24"/>
          <w:szCs w:val="24"/>
        </w:rPr>
        <w:t>wskaźnikach cen</w:t>
      </w:r>
      <w:r w:rsidRPr="003339F1">
        <w:rPr>
          <w:rFonts w:ascii="Arial" w:hAnsi="Arial" w:cs="Arial"/>
          <w:sz w:val="24"/>
          <w:szCs w:val="24"/>
        </w:rPr>
        <w:t xml:space="preserve"> materiałów lub kosztów ogłaszany w komunikacie Prezesa Głównego Urzędu Statystycznego jest podstawą do zmiany wynagrodzenia. Maksymalna wartość zmiany wynagrodzenia w efekcie zastosowania </w:t>
      </w:r>
      <w:proofErr w:type="spellStart"/>
      <w:r w:rsidRPr="003339F1">
        <w:rPr>
          <w:rFonts w:ascii="Arial" w:hAnsi="Arial" w:cs="Arial"/>
          <w:sz w:val="24"/>
          <w:szCs w:val="24"/>
        </w:rPr>
        <w:t>w.w</w:t>
      </w:r>
      <w:proofErr w:type="spellEnd"/>
      <w:r w:rsidRPr="003339F1">
        <w:rPr>
          <w:rFonts w:ascii="Arial" w:hAnsi="Arial" w:cs="Arial"/>
          <w:sz w:val="24"/>
          <w:szCs w:val="24"/>
        </w:rPr>
        <w:t xml:space="preserve">. </w:t>
      </w:r>
      <w:r w:rsidR="0027690D" w:rsidRPr="003339F1">
        <w:rPr>
          <w:rFonts w:ascii="Arial" w:hAnsi="Arial" w:cs="Arial"/>
          <w:sz w:val="24"/>
          <w:szCs w:val="24"/>
        </w:rPr>
        <w:t>postanowień wynosi</w:t>
      </w:r>
      <w:r w:rsidRPr="003339F1">
        <w:rPr>
          <w:rFonts w:ascii="Arial" w:hAnsi="Arial" w:cs="Arial"/>
          <w:sz w:val="24"/>
          <w:szCs w:val="24"/>
        </w:rPr>
        <w:t xml:space="preserve"> maksymalnie łącznie do 20 % wartości umowy.</w:t>
      </w:r>
    </w:p>
    <w:p w14:paraId="7E6FEA85" w14:textId="77777777" w:rsidR="008A7E1C" w:rsidRPr="003339F1" w:rsidRDefault="008A7E1C" w:rsidP="00BE16C8">
      <w:pPr>
        <w:pBdr>
          <w:top w:val="nil"/>
          <w:left w:val="nil"/>
          <w:bottom w:val="nil"/>
          <w:right w:val="nil"/>
          <w:between w:val="nil"/>
        </w:pBdr>
        <w:spacing w:line="276" w:lineRule="auto"/>
        <w:jc w:val="both"/>
        <w:rPr>
          <w:rFonts w:ascii="Arial" w:hAnsi="Arial" w:cs="Arial"/>
          <w:color w:val="000000"/>
          <w:sz w:val="24"/>
          <w:szCs w:val="24"/>
        </w:rPr>
      </w:pPr>
    </w:p>
    <w:p w14:paraId="1BC7266C" w14:textId="7469184B" w:rsidR="008A7E1C" w:rsidRPr="00793AEC" w:rsidRDefault="008A7E1C" w:rsidP="00BE16C8">
      <w:pPr>
        <w:pBdr>
          <w:top w:val="nil"/>
          <w:left w:val="nil"/>
          <w:bottom w:val="nil"/>
          <w:right w:val="nil"/>
          <w:between w:val="nil"/>
        </w:pBdr>
        <w:spacing w:line="276" w:lineRule="auto"/>
        <w:jc w:val="center"/>
        <w:rPr>
          <w:rFonts w:ascii="Arial" w:hAnsi="Arial" w:cs="Arial"/>
          <w:b/>
          <w:bCs/>
          <w:color w:val="000000"/>
          <w:sz w:val="24"/>
          <w:szCs w:val="24"/>
        </w:rPr>
      </w:pPr>
      <w:r w:rsidRPr="00793AEC">
        <w:rPr>
          <w:rFonts w:ascii="Arial" w:hAnsi="Arial" w:cs="Arial"/>
          <w:b/>
          <w:bCs/>
          <w:color w:val="000000"/>
          <w:sz w:val="24"/>
          <w:szCs w:val="24"/>
        </w:rPr>
        <w:t>§13</w:t>
      </w:r>
    </w:p>
    <w:p w14:paraId="6348AE66" w14:textId="77777777" w:rsidR="008A7E1C" w:rsidRPr="00793AEC" w:rsidRDefault="008A7E1C" w:rsidP="00BE16C8">
      <w:pPr>
        <w:pBdr>
          <w:top w:val="nil"/>
          <w:left w:val="nil"/>
          <w:bottom w:val="nil"/>
          <w:right w:val="nil"/>
          <w:between w:val="nil"/>
        </w:pBdr>
        <w:spacing w:line="276" w:lineRule="auto"/>
        <w:jc w:val="center"/>
        <w:rPr>
          <w:rFonts w:ascii="Arial" w:hAnsi="Arial" w:cs="Arial"/>
          <w:b/>
          <w:bCs/>
          <w:color w:val="000000"/>
          <w:sz w:val="24"/>
          <w:szCs w:val="24"/>
        </w:rPr>
      </w:pPr>
    </w:p>
    <w:p w14:paraId="4219B668" w14:textId="77777777" w:rsidR="008A7E1C" w:rsidRPr="00793AEC" w:rsidRDefault="008A7E1C">
      <w:pPr>
        <w:numPr>
          <w:ilvl w:val="0"/>
          <w:numId w:val="9"/>
        </w:numPr>
        <w:spacing w:after="28" w:line="276" w:lineRule="auto"/>
        <w:ind w:right="62"/>
        <w:jc w:val="both"/>
        <w:rPr>
          <w:rFonts w:ascii="Arial" w:hAnsi="Arial" w:cs="Arial"/>
          <w:sz w:val="24"/>
          <w:szCs w:val="24"/>
        </w:rPr>
      </w:pPr>
      <w:r w:rsidRPr="00793AEC">
        <w:rPr>
          <w:rFonts w:ascii="Arial" w:hAnsi="Arial" w:cs="Arial"/>
          <w:sz w:val="24"/>
          <w:szCs w:val="24"/>
        </w:rPr>
        <w:t xml:space="preserve">Wykonawca wniósł zabezpieczenie należytego wykonania umowy w wysokości                    </w:t>
      </w:r>
      <w:r w:rsidRPr="00793AEC">
        <w:rPr>
          <w:rFonts w:ascii="Arial" w:hAnsi="Arial" w:cs="Arial"/>
          <w:color w:val="000000" w:themeColor="text1"/>
          <w:sz w:val="24"/>
          <w:szCs w:val="24"/>
        </w:rPr>
        <w:t xml:space="preserve">5 % łącznego </w:t>
      </w:r>
      <w:r w:rsidRPr="00793AEC">
        <w:rPr>
          <w:rFonts w:ascii="Arial" w:hAnsi="Arial" w:cs="Arial"/>
          <w:sz w:val="24"/>
          <w:szCs w:val="24"/>
        </w:rPr>
        <w:t xml:space="preserve">wynagrodzenia umownego brutto określonego w § 4 ust. 1 umowy, </w:t>
      </w:r>
      <w:r w:rsidRPr="00793AEC">
        <w:rPr>
          <w:rFonts w:ascii="Arial" w:hAnsi="Arial" w:cs="Arial"/>
          <w:b/>
          <w:sz w:val="24"/>
          <w:szCs w:val="24"/>
        </w:rPr>
        <w:t xml:space="preserve">tj. </w:t>
      </w:r>
      <w:proofErr w:type="gramStart"/>
      <w:r w:rsidRPr="00793AEC">
        <w:rPr>
          <w:rFonts w:ascii="Arial" w:hAnsi="Arial" w:cs="Arial"/>
          <w:b/>
          <w:sz w:val="24"/>
          <w:szCs w:val="24"/>
        </w:rPr>
        <w:t>kwotę  -</w:t>
      </w:r>
      <w:proofErr w:type="gramEnd"/>
      <w:r w:rsidRPr="00793AEC">
        <w:rPr>
          <w:rFonts w:ascii="Arial" w:hAnsi="Arial" w:cs="Arial"/>
          <w:b/>
          <w:sz w:val="24"/>
          <w:szCs w:val="24"/>
        </w:rPr>
        <w:t xml:space="preserve"> ………</w:t>
      </w:r>
      <w:proofErr w:type="gramStart"/>
      <w:r w:rsidRPr="00793AEC">
        <w:rPr>
          <w:rFonts w:ascii="Arial" w:hAnsi="Arial" w:cs="Arial"/>
          <w:b/>
          <w:sz w:val="24"/>
          <w:szCs w:val="24"/>
        </w:rPr>
        <w:t>…….</w:t>
      </w:r>
      <w:proofErr w:type="gramEnd"/>
      <w:r w:rsidRPr="00793AEC">
        <w:rPr>
          <w:rFonts w:ascii="Arial" w:hAnsi="Arial" w:cs="Arial"/>
          <w:b/>
          <w:sz w:val="24"/>
          <w:szCs w:val="24"/>
        </w:rPr>
        <w:t>. zł (</w:t>
      </w:r>
      <w:proofErr w:type="gramStart"/>
      <w:r w:rsidRPr="00793AEC">
        <w:rPr>
          <w:rFonts w:ascii="Arial" w:hAnsi="Arial" w:cs="Arial"/>
          <w:b/>
          <w:sz w:val="24"/>
          <w:szCs w:val="24"/>
        </w:rPr>
        <w:t>słownie:…</w:t>
      </w:r>
      <w:proofErr w:type="gramEnd"/>
      <w:r w:rsidRPr="00793AEC">
        <w:rPr>
          <w:rFonts w:ascii="Arial" w:hAnsi="Arial" w:cs="Arial"/>
          <w:b/>
          <w:sz w:val="24"/>
          <w:szCs w:val="24"/>
        </w:rPr>
        <w:t>…………………………………………).</w:t>
      </w:r>
      <w:r w:rsidRPr="00793AEC">
        <w:rPr>
          <w:rFonts w:ascii="Arial" w:hAnsi="Arial" w:cs="Arial"/>
          <w:sz w:val="24"/>
          <w:szCs w:val="24"/>
        </w:rPr>
        <w:t xml:space="preserve"> </w:t>
      </w:r>
    </w:p>
    <w:p w14:paraId="6F777DF5" w14:textId="77777777" w:rsidR="008A7E1C" w:rsidRPr="003339F1" w:rsidRDefault="008A7E1C">
      <w:pPr>
        <w:numPr>
          <w:ilvl w:val="0"/>
          <w:numId w:val="9"/>
        </w:numPr>
        <w:spacing w:after="28" w:line="276" w:lineRule="auto"/>
        <w:ind w:right="62"/>
        <w:jc w:val="both"/>
        <w:rPr>
          <w:rFonts w:ascii="Arial" w:hAnsi="Arial" w:cs="Arial"/>
          <w:sz w:val="24"/>
          <w:szCs w:val="24"/>
        </w:rPr>
      </w:pPr>
      <w:r w:rsidRPr="003339F1">
        <w:rPr>
          <w:rFonts w:ascii="Arial" w:hAnsi="Arial" w:cs="Arial"/>
          <w:sz w:val="24"/>
          <w:szCs w:val="24"/>
        </w:rPr>
        <w:t xml:space="preserve">Zabezpieczenie należytego wykonania umowy służy do pokrycia roszczeń Zamawiającego z tytułu niewykonania lub nienależytego wykonania przedmiotu niniejszej umowy. </w:t>
      </w:r>
    </w:p>
    <w:p w14:paraId="56281976" w14:textId="77777777" w:rsidR="008A7E1C" w:rsidRPr="003339F1" w:rsidRDefault="008A7E1C">
      <w:pPr>
        <w:numPr>
          <w:ilvl w:val="0"/>
          <w:numId w:val="9"/>
        </w:numPr>
        <w:spacing w:after="1" w:line="276" w:lineRule="auto"/>
        <w:ind w:right="62"/>
        <w:jc w:val="both"/>
        <w:rPr>
          <w:rFonts w:ascii="Arial" w:hAnsi="Arial" w:cs="Arial"/>
          <w:sz w:val="24"/>
          <w:szCs w:val="24"/>
        </w:rPr>
      </w:pPr>
      <w:r w:rsidRPr="003339F1">
        <w:rPr>
          <w:rFonts w:ascii="Arial" w:hAnsi="Arial" w:cs="Arial"/>
          <w:sz w:val="24"/>
          <w:szCs w:val="24"/>
        </w:rPr>
        <w:t xml:space="preserve">Część zabezpieczenia, gwarantująca wykonanie zamówienia zgodnie z umową, </w:t>
      </w:r>
      <w:r w:rsidRPr="003339F1">
        <w:rPr>
          <w:rFonts w:ascii="Arial" w:hAnsi="Arial" w:cs="Arial"/>
          <w:color w:val="000000" w:themeColor="text1"/>
          <w:sz w:val="24"/>
          <w:szCs w:val="24"/>
        </w:rPr>
        <w:br/>
      </w:r>
      <w:r w:rsidRPr="003339F1">
        <w:rPr>
          <w:rFonts w:ascii="Arial" w:hAnsi="Arial" w:cs="Arial"/>
          <w:sz w:val="24"/>
          <w:szCs w:val="24"/>
        </w:rPr>
        <w:t xml:space="preserve">w wysokości 70% całości zabezpieczenia, zwrócona zostanie Wykonawcy w ciągu 30 dni od podpisania końcowego protokołu odbioru przedmiotu umowy. Pozostała część zabezpieczenia w wysokości 30% całości zabezpieczenia, służąca do zabezpieczenia roszczeń z tytułu rękojmi za wady, zwrócona zostanie Wykonawcy nie później niż w 15 dniu po upływie okresu gwarancji. </w:t>
      </w:r>
    </w:p>
    <w:p w14:paraId="39CA2A57" w14:textId="77777777" w:rsidR="008A7E1C" w:rsidRPr="003339F1" w:rsidRDefault="008A7E1C" w:rsidP="00BE16C8">
      <w:pPr>
        <w:pBdr>
          <w:top w:val="nil"/>
          <w:left w:val="nil"/>
          <w:bottom w:val="nil"/>
          <w:right w:val="nil"/>
          <w:between w:val="nil"/>
        </w:pBdr>
        <w:spacing w:line="276" w:lineRule="auto"/>
        <w:jc w:val="both"/>
        <w:rPr>
          <w:rFonts w:ascii="Arial" w:hAnsi="Arial" w:cs="Arial"/>
          <w:color w:val="000000"/>
          <w:sz w:val="24"/>
          <w:szCs w:val="24"/>
        </w:rPr>
      </w:pPr>
    </w:p>
    <w:p w14:paraId="0000011A" w14:textId="77777777" w:rsidR="00963E37" w:rsidRPr="003339F1" w:rsidRDefault="00963E37" w:rsidP="00BE16C8">
      <w:pPr>
        <w:pBdr>
          <w:top w:val="nil"/>
          <w:left w:val="nil"/>
          <w:bottom w:val="nil"/>
          <w:right w:val="nil"/>
          <w:between w:val="nil"/>
        </w:pBdr>
        <w:spacing w:line="276" w:lineRule="auto"/>
        <w:jc w:val="both"/>
        <w:rPr>
          <w:rFonts w:ascii="Arial" w:hAnsi="Arial" w:cs="Arial"/>
          <w:color w:val="000000"/>
          <w:sz w:val="24"/>
          <w:szCs w:val="24"/>
        </w:rPr>
      </w:pPr>
    </w:p>
    <w:p w14:paraId="0000011B" w14:textId="12362121" w:rsidR="00963E37" w:rsidRPr="003339F1" w:rsidRDefault="0009232C" w:rsidP="00BE16C8">
      <w:pPr>
        <w:pBdr>
          <w:top w:val="nil"/>
          <w:left w:val="nil"/>
          <w:bottom w:val="nil"/>
          <w:right w:val="nil"/>
          <w:between w:val="nil"/>
        </w:pBdr>
        <w:spacing w:line="276" w:lineRule="auto"/>
        <w:jc w:val="center"/>
        <w:rPr>
          <w:rFonts w:ascii="Arial" w:hAnsi="Arial" w:cs="Arial"/>
          <w:color w:val="000000"/>
          <w:sz w:val="24"/>
          <w:szCs w:val="24"/>
        </w:rPr>
      </w:pPr>
      <w:r w:rsidRPr="003339F1">
        <w:rPr>
          <w:rFonts w:ascii="Arial" w:hAnsi="Arial" w:cs="Arial"/>
          <w:b/>
          <w:color w:val="000000"/>
          <w:sz w:val="24"/>
          <w:szCs w:val="24"/>
        </w:rPr>
        <w:t>§1</w:t>
      </w:r>
      <w:r w:rsidR="008A7E1C" w:rsidRPr="003339F1">
        <w:rPr>
          <w:rFonts w:ascii="Arial" w:hAnsi="Arial" w:cs="Arial"/>
          <w:b/>
          <w:color w:val="000000"/>
          <w:sz w:val="24"/>
          <w:szCs w:val="24"/>
        </w:rPr>
        <w:t>4</w:t>
      </w:r>
    </w:p>
    <w:p w14:paraId="0000011C" w14:textId="77777777" w:rsidR="00963E37" w:rsidRPr="003339F1" w:rsidRDefault="0009232C" w:rsidP="00BE16C8">
      <w:p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14:paraId="0000011E" w14:textId="77777777" w:rsidR="00963E37" w:rsidRPr="003339F1" w:rsidRDefault="00963E37" w:rsidP="00BE16C8">
      <w:pPr>
        <w:pBdr>
          <w:top w:val="nil"/>
          <w:left w:val="nil"/>
          <w:bottom w:val="nil"/>
          <w:right w:val="nil"/>
          <w:between w:val="nil"/>
        </w:pBdr>
        <w:spacing w:line="276" w:lineRule="auto"/>
        <w:jc w:val="both"/>
        <w:rPr>
          <w:rFonts w:ascii="Arial" w:hAnsi="Arial" w:cs="Arial"/>
          <w:color w:val="000000"/>
          <w:sz w:val="24"/>
          <w:szCs w:val="24"/>
        </w:rPr>
      </w:pPr>
    </w:p>
    <w:p w14:paraId="0000011F" w14:textId="0266CD16" w:rsidR="00963E37" w:rsidRPr="003339F1" w:rsidRDefault="0009232C" w:rsidP="00BE16C8">
      <w:pPr>
        <w:pBdr>
          <w:top w:val="nil"/>
          <w:left w:val="nil"/>
          <w:bottom w:val="nil"/>
          <w:right w:val="nil"/>
          <w:between w:val="nil"/>
        </w:pBdr>
        <w:tabs>
          <w:tab w:val="left" w:pos="4253"/>
        </w:tabs>
        <w:spacing w:line="276" w:lineRule="auto"/>
        <w:ind w:hanging="142"/>
        <w:jc w:val="center"/>
        <w:rPr>
          <w:rFonts w:ascii="Arial" w:hAnsi="Arial" w:cs="Arial"/>
          <w:iCs/>
          <w:color w:val="000000"/>
          <w:sz w:val="24"/>
          <w:szCs w:val="24"/>
        </w:rPr>
      </w:pPr>
      <w:r w:rsidRPr="003339F1">
        <w:rPr>
          <w:rFonts w:ascii="Arial" w:hAnsi="Arial" w:cs="Arial"/>
          <w:b/>
          <w:iCs/>
          <w:color w:val="000000"/>
          <w:sz w:val="24"/>
          <w:szCs w:val="24"/>
        </w:rPr>
        <w:t>§ 1</w:t>
      </w:r>
      <w:r w:rsidR="00F868E9" w:rsidRPr="003339F1">
        <w:rPr>
          <w:rFonts w:ascii="Arial" w:hAnsi="Arial" w:cs="Arial"/>
          <w:b/>
          <w:iCs/>
          <w:color w:val="000000"/>
          <w:sz w:val="24"/>
          <w:szCs w:val="24"/>
        </w:rPr>
        <w:t>5</w:t>
      </w:r>
    </w:p>
    <w:p w14:paraId="772887DF" w14:textId="7B292D5F" w:rsidR="00DA20C9" w:rsidRPr="003339F1" w:rsidRDefault="0009232C" w:rsidP="00BE16C8">
      <w:pPr>
        <w:spacing w:line="276" w:lineRule="auto"/>
        <w:jc w:val="both"/>
        <w:rPr>
          <w:rFonts w:ascii="Arial" w:hAnsi="Arial" w:cs="Arial"/>
          <w:b/>
          <w:bCs/>
          <w:sz w:val="24"/>
          <w:szCs w:val="24"/>
        </w:rPr>
      </w:pPr>
      <w:r w:rsidRPr="003339F1">
        <w:rPr>
          <w:rFonts w:ascii="Arial" w:hAnsi="Arial" w:cs="Arial"/>
          <w:color w:val="000000"/>
          <w:sz w:val="24"/>
          <w:szCs w:val="24"/>
        </w:rPr>
        <w:lastRenderedPageBreak/>
        <w:t xml:space="preserve">Wykonawca oświadcza, że wypełnił oraz zobowiązuję się każdorazowo wypełnić obowiązki informacyjne przewidziane w art. 13 lub art. 14 RODO wobec osób fizycznych, od których dane osobowe bezpośrednio lub pośrednio pozyskał w celach związanych z realizacją Umowy nr ……. z dnia ………. obejmującej </w:t>
      </w:r>
      <w:r w:rsidRPr="003339F1">
        <w:rPr>
          <w:rFonts w:ascii="Arial" w:hAnsi="Arial" w:cs="Arial"/>
          <w:sz w:val="24"/>
          <w:szCs w:val="24"/>
        </w:rPr>
        <w:t>realizację</w:t>
      </w:r>
      <w:r w:rsidRPr="003339F1">
        <w:rPr>
          <w:rFonts w:ascii="Arial" w:hAnsi="Arial" w:cs="Arial"/>
          <w:color w:val="000000"/>
          <w:sz w:val="24"/>
          <w:szCs w:val="24"/>
        </w:rPr>
        <w:t xml:space="preserve"> zadania </w:t>
      </w:r>
      <w:r w:rsidRPr="003339F1">
        <w:rPr>
          <w:rFonts w:ascii="Arial" w:hAnsi="Arial" w:cs="Arial"/>
          <w:color w:val="000000"/>
          <w:sz w:val="24"/>
          <w:szCs w:val="24"/>
        </w:rPr>
        <w:br/>
        <w:t>pn</w:t>
      </w:r>
      <w:r w:rsidRPr="003339F1">
        <w:rPr>
          <w:rFonts w:ascii="Arial" w:hAnsi="Arial" w:cs="Arial"/>
          <w:b/>
          <w:bCs/>
          <w:color w:val="000000"/>
          <w:sz w:val="24"/>
          <w:szCs w:val="24"/>
        </w:rPr>
        <w:t xml:space="preserve">. </w:t>
      </w:r>
      <w:r w:rsidR="00DA38EE" w:rsidRPr="003339F1">
        <w:rPr>
          <w:rFonts w:ascii="Arial" w:hAnsi="Arial" w:cs="Arial"/>
          <w:b/>
          <w:bCs/>
          <w:sz w:val="24"/>
          <w:szCs w:val="24"/>
        </w:rPr>
        <w:t>„</w:t>
      </w:r>
      <w:r w:rsidR="008E5363" w:rsidRPr="003339F1">
        <w:rPr>
          <w:rFonts w:ascii="Arial" w:hAnsi="Arial" w:cs="Arial"/>
          <w:b/>
          <w:bCs/>
          <w:sz w:val="24"/>
          <w:szCs w:val="24"/>
        </w:rPr>
        <w:t>Budowa budynk</w:t>
      </w:r>
      <w:r w:rsidR="0032096C" w:rsidRPr="003339F1">
        <w:rPr>
          <w:rFonts w:ascii="Arial" w:hAnsi="Arial" w:cs="Arial"/>
          <w:b/>
          <w:bCs/>
          <w:sz w:val="24"/>
          <w:szCs w:val="24"/>
        </w:rPr>
        <w:t>u</w:t>
      </w:r>
      <w:r w:rsidR="008E5363" w:rsidRPr="003339F1">
        <w:rPr>
          <w:rFonts w:ascii="Arial" w:hAnsi="Arial" w:cs="Arial"/>
          <w:b/>
          <w:bCs/>
          <w:sz w:val="24"/>
          <w:szCs w:val="24"/>
        </w:rPr>
        <w:t xml:space="preserve"> socjalno-magazynowego z częścią biurową wraz z infrastrukturą techniczną i zagospodarowaniem terenu, w tym budową miejsc postojowych na działce 2654 w Gorzowie Wlkp. – ETAP I</w:t>
      </w:r>
      <w:r w:rsidR="00CF2EEB" w:rsidRPr="003339F1">
        <w:rPr>
          <w:rFonts w:ascii="Arial" w:hAnsi="Arial" w:cs="Arial"/>
          <w:b/>
          <w:bCs/>
          <w:sz w:val="24"/>
          <w:szCs w:val="24"/>
        </w:rPr>
        <w:t>I</w:t>
      </w:r>
      <w:r w:rsidR="008E5363" w:rsidRPr="003339F1">
        <w:rPr>
          <w:rFonts w:ascii="Arial" w:hAnsi="Arial" w:cs="Arial"/>
          <w:b/>
          <w:bCs/>
          <w:sz w:val="24"/>
          <w:szCs w:val="24"/>
        </w:rPr>
        <w:t>”</w:t>
      </w:r>
    </w:p>
    <w:p w14:paraId="68F15EE9" w14:textId="77777777" w:rsidR="00DA20C9" w:rsidRPr="003339F1" w:rsidRDefault="00DA20C9" w:rsidP="00BE16C8">
      <w:pPr>
        <w:spacing w:line="276" w:lineRule="auto"/>
        <w:jc w:val="both"/>
        <w:rPr>
          <w:rFonts w:ascii="Arial" w:hAnsi="Arial" w:cs="Arial"/>
          <w:b/>
          <w:bCs/>
          <w:sz w:val="24"/>
          <w:szCs w:val="24"/>
        </w:rPr>
      </w:pPr>
    </w:p>
    <w:p w14:paraId="70BB0E84" w14:textId="1BA905B1" w:rsidR="00DA38EE" w:rsidRPr="003339F1" w:rsidRDefault="00DA20C9" w:rsidP="00BE16C8">
      <w:pPr>
        <w:spacing w:line="276" w:lineRule="auto"/>
        <w:jc w:val="both"/>
        <w:rPr>
          <w:rFonts w:ascii="Arial" w:hAnsi="Arial" w:cs="Arial"/>
          <w:b/>
          <w:bCs/>
          <w:sz w:val="24"/>
          <w:szCs w:val="24"/>
        </w:rPr>
      </w:pPr>
      <w:r w:rsidRPr="003339F1">
        <w:rPr>
          <w:rFonts w:ascii="Arial" w:hAnsi="Arial" w:cs="Arial"/>
          <w:b/>
          <w:bCs/>
          <w:sz w:val="24"/>
          <w:szCs w:val="24"/>
        </w:rPr>
        <w:t xml:space="preserve">Znak sprawy: </w:t>
      </w:r>
      <w:r w:rsidR="0027690D">
        <w:rPr>
          <w:rFonts w:ascii="Arial" w:hAnsi="Arial" w:cs="Arial"/>
          <w:b/>
          <w:bCs/>
          <w:sz w:val="24"/>
          <w:szCs w:val="24"/>
        </w:rPr>
        <w:t>WITD-WP.272.2.2026.IM</w:t>
      </w:r>
      <w:r w:rsidRPr="003339F1">
        <w:rPr>
          <w:rFonts w:ascii="Arial" w:hAnsi="Arial" w:cs="Arial"/>
          <w:b/>
          <w:bCs/>
          <w:sz w:val="24"/>
          <w:szCs w:val="24"/>
        </w:rPr>
        <w:t xml:space="preserve"> z dn.</w:t>
      </w:r>
      <w:r w:rsidR="0027690D">
        <w:rPr>
          <w:rFonts w:ascii="Arial" w:hAnsi="Arial" w:cs="Arial"/>
          <w:b/>
          <w:bCs/>
          <w:sz w:val="24"/>
          <w:szCs w:val="24"/>
        </w:rPr>
        <w:t xml:space="preserve"> 20 </w:t>
      </w:r>
      <w:r w:rsidR="00793AEC">
        <w:rPr>
          <w:rFonts w:ascii="Arial" w:hAnsi="Arial" w:cs="Arial"/>
          <w:b/>
          <w:bCs/>
          <w:sz w:val="24"/>
          <w:szCs w:val="24"/>
        </w:rPr>
        <w:t>kwietnia</w:t>
      </w:r>
      <w:r w:rsidR="0027690D">
        <w:rPr>
          <w:rFonts w:ascii="Arial" w:hAnsi="Arial" w:cs="Arial"/>
          <w:b/>
          <w:bCs/>
          <w:sz w:val="24"/>
          <w:szCs w:val="24"/>
        </w:rPr>
        <w:t xml:space="preserve"> 2026 r.</w:t>
      </w:r>
    </w:p>
    <w:p w14:paraId="00000121" w14:textId="69D9B2CD" w:rsidR="00963E37" w:rsidRPr="003339F1" w:rsidRDefault="00963E37" w:rsidP="00BE16C8">
      <w:pPr>
        <w:spacing w:line="276" w:lineRule="auto"/>
        <w:jc w:val="both"/>
        <w:rPr>
          <w:rFonts w:ascii="Arial" w:hAnsi="Arial" w:cs="Arial"/>
          <w:b/>
          <w:bCs/>
          <w:sz w:val="24"/>
          <w:szCs w:val="24"/>
        </w:rPr>
      </w:pPr>
    </w:p>
    <w:p w14:paraId="00000122" w14:textId="5AC23AB5" w:rsidR="00963E37" w:rsidRPr="003339F1" w:rsidRDefault="0009232C" w:rsidP="00BE16C8">
      <w:pPr>
        <w:pBdr>
          <w:top w:val="nil"/>
          <w:left w:val="nil"/>
          <w:bottom w:val="nil"/>
          <w:right w:val="nil"/>
          <w:between w:val="nil"/>
        </w:pBdr>
        <w:tabs>
          <w:tab w:val="left" w:pos="5070"/>
        </w:tabs>
        <w:spacing w:line="276" w:lineRule="auto"/>
        <w:jc w:val="both"/>
        <w:rPr>
          <w:rFonts w:ascii="Arial" w:hAnsi="Arial" w:cs="Arial"/>
          <w:color w:val="000000"/>
          <w:sz w:val="24"/>
          <w:szCs w:val="24"/>
        </w:rPr>
      </w:pPr>
      <w:r w:rsidRPr="003339F1">
        <w:rPr>
          <w:rFonts w:ascii="Arial" w:hAnsi="Arial" w:cs="Arial"/>
          <w:color w:val="000000"/>
          <w:sz w:val="24"/>
          <w:szCs w:val="24"/>
        </w:rPr>
        <w:t xml:space="preserve"> (</w:t>
      </w:r>
      <w:r w:rsidRPr="003339F1">
        <w:rPr>
          <w:rFonts w:ascii="Arial" w:hAnsi="Arial" w:cs="Arial"/>
          <w:i/>
          <w:color w:val="000000"/>
          <w:sz w:val="24"/>
          <w:szCs w:val="24"/>
        </w:rPr>
        <w:t xml:space="preserve">Klauzula informacyjna dotycząca przetwarzania danych osobowych stanowi załącznik nr </w:t>
      </w:r>
      <w:r w:rsidR="0032096C" w:rsidRPr="003339F1">
        <w:rPr>
          <w:rFonts w:ascii="Arial" w:hAnsi="Arial" w:cs="Arial"/>
          <w:i/>
          <w:color w:val="000000"/>
          <w:sz w:val="24"/>
          <w:szCs w:val="24"/>
        </w:rPr>
        <w:t>6</w:t>
      </w:r>
      <w:r w:rsidRPr="003339F1">
        <w:rPr>
          <w:rFonts w:ascii="Arial" w:hAnsi="Arial" w:cs="Arial"/>
          <w:i/>
          <w:color w:val="000000"/>
          <w:sz w:val="24"/>
          <w:szCs w:val="24"/>
        </w:rPr>
        <w:t xml:space="preserve"> do Umowy.</w:t>
      </w:r>
      <w:r w:rsidR="0032096C" w:rsidRPr="003339F1">
        <w:rPr>
          <w:rFonts w:ascii="Arial" w:hAnsi="Arial" w:cs="Arial"/>
          <w:i/>
          <w:color w:val="000000"/>
          <w:sz w:val="24"/>
          <w:szCs w:val="24"/>
        </w:rPr>
        <w:t>)</w:t>
      </w:r>
    </w:p>
    <w:p w14:paraId="00000123" w14:textId="77777777" w:rsidR="00963E37" w:rsidRPr="003339F1" w:rsidRDefault="00963E37" w:rsidP="00BE16C8">
      <w:pPr>
        <w:pBdr>
          <w:top w:val="nil"/>
          <w:left w:val="nil"/>
          <w:bottom w:val="nil"/>
          <w:right w:val="nil"/>
          <w:between w:val="nil"/>
        </w:pBdr>
        <w:spacing w:line="276" w:lineRule="auto"/>
        <w:jc w:val="both"/>
        <w:rPr>
          <w:rFonts w:ascii="Arial" w:hAnsi="Arial" w:cs="Arial"/>
          <w:color w:val="000000"/>
          <w:sz w:val="24"/>
          <w:szCs w:val="24"/>
        </w:rPr>
      </w:pPr>
    </w:p>
    <w:p w14:paraId="00000124" w14:textId="084902C2" w:rsidR="00963E37" w:rsidRPr="003339F1" w:rsidRDefault="0009232C" w:rsidP="00BE16C8">
      <w:pPr>
        <w:pBdr>
          <w:top w:val="nil"/>
          <w:left w:val="nil"/>
          <w:bottom w:val="nil"/>
          <w:right w:val="nil"/>
          <w:between w:val="nil"/>
        </w:pBdr>
        <w:spacing w:line="276" w:lineRule="auto"/>
        <w:jc w:val="center"/>
        <w:rPr>
          <w:rFonts w:ascii="Arial" w:hAnsi="Arial" w:cs="Arial"/>
          <w:color w:val="000000"/>
          <w:sz w:val="24"/>
          <w:szCs w:val="24"/>
        </w:rPr>
      </w:pPr>
      <w:r w:rsidRPr="003339F1">
        <w:rPr>
          <w:rFonts w:ascii="Arial" w:hAnsi="Arial" w:cs="Arial"/>
          <w:b/>
          <w:color w:val="000000"/>
          <w:sz w:val="24"/>
          <w:szCs w:val="24"/>
        </w:rPr>
        <w:t>§1</w:t>
      </w:r>
      <w:r w:rsidR="00F868E9" w:rsidRPr="003339F1">
        <w:rPr>
          <w:rFonts w:ascii="Arial" w:hAnsi="Arial" w:cs="Arial"/>
          <w:b/>
          <w:color w:val="000000"/>
          <w:sz w:val="24"/>
          <w:szCs w:val="24"/>
        </w:rPr>
        <w:t>6</w:t>
      </w:r>
    </w:p>
    <w:p w14:paraId="00000125" w14:textId="77777777" w:rsidR="00963E37" w:rsidRPr="003339F1" w:rsidRDefault="0009232C" w:rsidP="00BE16C8">
      <w:p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W sprawach nieuregulowanych niniejszą umową mają zastosowanie odpowiednie przepisy Kodeksu cywilnego, ustawy - Prawo zamówień publicznych i Prawa budowlanego wraz              z aktami wykonawczymi.</w:t>
      </w:r>
    </w:p>
    <w:p w14:paraId="00000126" w14:textId="77777777" w:rsidR="00963E37" w:rsidRPr="003339F1" w:rsidRDefault="00963E37" w:rsidP="00BE16C8">
      <w:pPr>
        <w:pBdr>
          <w:top w:val="nil"/>
          <w:left w:val="nil"/>
          <w:bottom w:val="nil"/>
          <w:right w:val="nil"/>
          <w:between w:val="nil"/>
        </w:pBdr>
        <w:spacing w:line="276" w:lineRule="auto"/>
        <w:jc w:val="both"/>
        <w:rPr>
          <w:rFonts w:ascii="Arial" w:hAnsi="Arial" w:cs="Arial"/>
          <w:color w:val="000000"/>
          <w:sz w:val="24"/>
          <w:szCs w:val="24"/>
        </w:rPr>
      </w:pPr>
    </w:p>
    <w:p w14:paraId="00000127" w14:textId="12DE6003" w:rsidR="00963E37" w:rsidRPr="003339F1" w:rsidRDefault="0009232C" w:rsidP="00BE16C8">
      <w:pPr>
        <w:pBdr>
          <w:top w:val="nil"/>
          <w:left w:val="nil"/>
          <w:bottom w:val="nil"/>
          <w:right w:val="nil"/>
          <w:between w:val="nil"/>
        </w:pBdr>
        <w:spacing w:line="276" w:lineRule="auto"/>
        <w:jc w:val="center"/>
        <w:rPr>
          <w:rFonts w:ascii="Arial" w:hAnsi="Arial" w:cs="Arial"/>
          <w:color w:val="000000"/>
          <w:sz w:val="24"/>
          <w:szCs w:val="24"/>
        </w:rPr>
      </w:pPr>
      <w:r w:rsidRPr="003339F1">
        <w:rPr>
          <w:rFonts w:ascii="Arial" w:hAnsi="Arial" w:cs="Arial"/>
          <w:b/>
          <w:color w:val="000000"/>
          <w:sz w:val="24"/>
          <w:szCs w:val="24"/>
        </w:rPr>
        <w:t>§1</w:t>
      </w:r>
      <w:r w:rsidR="00F868E9" w:rsidRPr="003339F1">
        <w:rPr>
          <w:rFonts w:ascii="Arial" w:hAnsi="Arial" w:cs="Arial"/>
          <w:b/>
          <w:color w:val="000000"/>
          <w:sz w:val="24"/>
          <w:szCs w:val="24"/>
        </w:rPr>
        <w:t>7</w:t>
      </w:r>
    </w:p>
    <w:p w14:paraId="00000128" w14:textId="77777777" w:rsidR="00963E37" w:rsidRPr="003339F1" w:rsidRDefault="0009232C" w:rsidP="00BE16C8">
      <w:p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 xml:space="preserve">W przypadku wystąpienia sporów, których Strony nie załatwią polubownie, przekażą </w:t>
      </w:r>
      <w:r w:rsidRPr="003339F1">
        <w:rPr>
          <w:rFonts w:ascii="Arial" w:hAnsi="Arial" w:cs="Arial"/>
          <w:color w:val="000000"/>
          <w:sz w:val="24"/>
          <w:szCs w:val="24"/>
        </w:rPr>
        <w:br/>
        <w:t>je do rozstrzygnięcia do sądu właściwego dla siedziby Zamawiającego.</w:t>
      </w:r>
    </w:p>
    <w:p w14:paraId="00000129" w14:textId="77777777" w:rsidR="00963E37" w:rsidRPr="003339F1" w:rsidRDefault="00963E37" w:rsidP="00BE16C8">
      <w:pPr>
        <w:pBdr>
          <w:top w:val="nil"/>
          <w:left w:val="nil"/>
          <w:bottom w:val="nil"/>
          <w:right w:val="nil"/>
          <w:between w:val="nil"/>
        </w:pBdr>
        <w:spacing w:line="276" w:lineRule="auto"/>
        <w:jc w:val="both"/>
        <w:rPr>
          <w:rFonts w:ascii="Arial" w:hAnsi="Arial" w:cs="Arial"/>
          <w:color w:val="000000"/>
          <w:sz w:val="24"/>
          <w:szCs w:val="24"/>
        </w:rPr>
      </w:pPr>
    </w:p>
    <w:p w14:paraId="0000012A" w14:textId="0365138E" w:rsidR="00963E37" w:rsidRPr="003339F1" w:rsidRDefault="0009232C" w:rsidP="00BE16C8">
      <w:pPr>
        <w:pBdr>
          <w:top w:val="nil"/>
          <w:left w:val="nil"/>
          <w:bottom w:val="nil"/>
          <w:right w:val="nil"/>
          <w:between w:val="nil"/>
        </w:pBdr>
        <w:spacing w:line="276" w:lineRule="auto"/>
        <w:jc w:val="center"/>
        <w:rPr>
          <w:rFonts w:ascii="Arial" w:hAnsi="Arial" w:cs="Arial"/>
          <w:color w:val="000000"/>
          <w:sz w:val="24"/>
          <w:szCs w:val="24"/>
        </w:rPr>
      </w:pPr>
      <w:r w:rsidRPr="003339F1">
        <w:rPr>
          <w:rFonts w:ascii="Arial" w:hAnsi="Arial" w:cs="Arial"/>
          <w:b/>
          <w:color w:val="000000"/>
          <w:sz w:val="24"/>
          <w:szCs w:val="24"/>
        </w:rPr>
        <w:t>§1</w:t>
      </w:r>
      <w:r w:rsidR="00F868E9" w:rsidRPr="003339F1">
        <w:rPr>
          <w:rFonts w:ascii="Arial" w:hAnsi="Arial" w:cs="Arial"/>
          <w:b/>
          <w:color w:val="000000"/>
          <w:sz w:val="24"/>
          <w:szCs w:val="24"/>
        </w:rPr>
        <w:t>8</w:t>
      </w:r>
    </w:p>
    <w:p w14:paraId="0000012B" w14:textId="77777777" w:rsidR="00963E37" w:rsidRPr="003339F1" w:rsidRDefault="0009232C" w:rsidP="00BE16C8">
      <w:p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Umowę sporządzono w czterech jednobrzmiących egzemplarzach – trzy egzemplarze dla Zamawiającego i jeden egzemplarz dla Wykonawcy.</w:t>
      </w:r>
    </w:p>
    <w:p w14:paraId="20770A29" w14:textId="77777777" w:rsidR="00F868E9" w:rsidRPr="003339F1" w:rsidRDefault="00F868E9" w:rsidP="00BE16C8">
      <w:pPr>
        <w:pBdr>
          <w:top w:val="nil"/>
          <w:left w:val="nil"/>
          <w:bottom w:val="nil"/>
          <w:right w:val="nil"/>
          <w:between w:val="nil"/>
        </w:pBdr>
        <w:spacing w:line="276" w:lineRule="auto"/>
        <w:jc w:val="both"/>
        <w:rPr>
          <w:rFonts w:ascii="Arial" w:hAnsi="Arial" w:cs="Arial"/>
          <w:color w:val="000000"/>
          <w:sz w:val="24"/>
          <w:szCs w:val="24"/>
        </w:rPr>
      </w:pPr>
    </w:p>
    <w:p w14:paraId="167FB649" w14:textId="76ADA142" w:rsidR="00F868E9" w:rsidRPr="003339F1" w:rsidRDefault="00F868E9" w:rsidP="00BE16C8">
      <w:pPr>
        <w:pBdr>
          <w:top w:val="nil"/>
          <w:left w:val="nil"/>
          <w:bottom w:val="nil"/>
          <w:right w:val="nil"/>
          <w:between w:val="nil"/>
        </w:pBdr>
        <w:spacing w:line="276" w:lineRule="auto"/>
        <w:jc w:val="center"/>
        <w:rPr>
          <w:rFonts w:ascii="Arial" w:hAnsi="Arial" w:cs="Arial"/>
          <w:b/>
          <w:bCs/>
          <w:color w:val="000000"/>
          <w:sz w:val="24"/>
          <w:szCs w:val="24"/>
        </w:rPr>
      </w:pPr>
      <w:r w:rsidRPr="003339F1">
        <w:rPr>
          <w:rFonts w:ascii="Arial" w:hAnsi="Arial" w:cs="Arial"/>
          <w:b/>
          <w:bCs/>
          <w:color w:val="000000"/>
          <w:sz w:val="24"/>
          <w:szCs w:val="24"/>
        </w:rPr>
        <w:t>§19</w:t>
      </w:r>
    </w:p>
    <w:p w14:paraId="1EE56349" w14:textId="77777777" w:rsidR="00F868E9" w:rsidRPr="003339F1" w:rsidRDefault="00F868E9" w:rsidP="00BE16C8">
      <w:pPr>
        <w:spacing w:after="28" w:line="276" w:lineRule="auto"/>
        <w:ind w:right="62"/>
        <w:jc w:val="both"/>
        <w:rPr>
          <w:rFonts w:ascii="Arial" w:hAnsi="Arial" w:cs="Arial"/>
          <w:sz w:val="24"/>
          <w:szCs w:val="24"/>
        </w:rPr>
      </w:pPr>
      <w:r w:rsidRPr="003339F1">
        <w:rPr>
          <w:rFonts w:ascii="Arial" w:hAnsi="Arial" w:cs="Arial"/>
          <w:sz w:val="24"/>
          <w:szCs w:val="24"/>
        </w:rPr>
        <w:t xml:space="preserve">Wykonawca jest zobowiązany do informowania Zamawiającego o zmianie formy prawnej prowadzonej działalności, o wszczęciu postępowania restrukturyzacyjnego lub upadłościowego oraz zmianie jego sytuacji ekonomicznej mogącej mieć wpływ na realizację umowy oraz o zmianie siedziby firmy pod rygorem skutków prawnych wynikających z zaniechania, w tym do uznania za doręczoną korespondencję skierowaną na ostatni adres podany przez Wykonawcę.  </w:t>
      </w:r>
    </w:p>
    <w:p w14:paraId="69EF5D91" w14:textId="77777777" w:rsidR="00F868E9" w:rsidRPr="003339F1" w:rsidRDefault="00F868E9" w:rsidP="00BE16C8">
      <w:pPr>
        <w:pBdr>
          <w:top w:val="nil"/>
          <w:left w:val="nil"/>
          <w:bottom w:val="nil"/>
          <w:right w:val="nil"/>
          <w:between w:val="nil"/>
        </w:pBdr>
        <w:spacing w:line="276" w:lineRule="auto"/>
        <w:jc w:val="both"/>
        <w:rPr>
          <w:rFonts w:ascii="Arial" w:hAnsi="Arial" w:cs="Arial"/>
          <w:color w:val="000000"/>
          <w:sz w:val="24"/>
          <w:szCs w:val="24"/>
        </w:rPr>
      </w:pPr>
    </w:p>
    <w:p w14:paraId="0000012C" w14:textId="77777777" w:rsidR="00963E37" w:rsidRPr="003339F1" w:rsidRDefault="00963E37" w:rsidP="00BE16C8">
      <w:pPr>
        <w:pBdr>
          <w:top w:val="nil"/>
          <w:left w:val="nil"/>
          <w:bottom w:val="nil"/>
          <w:right w:val="nil"/>
          <w:between w:val="nil"/>
        </w:pBdr>
        <w:spacing w:line="276" w:lineRule="auto"/>
        <w:jc w:val="both"/>
        <w:rPr>
          <w:rFonts w:ascii="Arial" w:hAnsi="Arial" w:cs="Arial"/>
          <w:color w:val="000000"/>
          <w:sz w:val="24"/>
          <w:szCs w:val="24"/>
        </w:rPr>
      </w:pPr>
    </w:p>
    <w:p w14:paraId="0000012D" w14:textId="570A9CD9" w:rsidR="00963E37" w:rsidRPr="003339F1" w:rsidRDefault="0009232C" w:rsidP="00BE16C8">
      <w:pPr>
        <w:keepNext/>
        <w:pBdr>
          <w:top w:val="nil"/>
          <w:left w:val="nil"/>
          <w:bottom w:val="nil"/>
          <w:right w:val="nil"/>
          <w:between w:val="nil"/>
        </w:pBdr>
        <w:spacing w:line="276" w:lineRule="auto"/>
        <w:jc w:val="center"/>
        <w:rPr>
          <w:rFonts w:ascii="Arial" w:hAnsi="Arial" w:cs="Arial"/>
          <w:b/>
          <w:color w:val="000000"/>
          <w:sz w:val="24"/>
          <w:szCs w:val="24"/>
        </w:rPr>
      </w:pPr>
      <w:r w:rsidRPr="003339F1">
        <w:rPr>
          <w:rFonts w:ascii="Arial" w:hAnsi="Arial" w:cs="Arial"/>
          <w:b/>
          <w:color w:val="000000"/>
          <w:sz w:val="24"/>
          <w:szCs w:val="24"/>
        </w:rPr>
        <w:t>§</w:t>
      </w:r>
      <w:r w:rsidR="00F868E9" w:rsidRPr="003339F1">
        <w:rPr>
          <w:rFonts w:ascii="Arial" w:hAnsi="Arial" w:cs="Arial"/>
          <w:b/>
          <w:color w:val="000000"/>
          <w:sz w:val="24"/>
          <w:szCs w:val="24"/>
        </w:rPr>
        <w:t>20</w:t>
      </w:r>
    </w:p>
    <w:p w14:paraId="0000012E" w14:textId="77777777" w:rsidR="00963E37" w:rsidRPr="003339F1" w:rsidRDefault="0009232C" w:rsidP="00BE16C8">
      <w:p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color w:val="000000"/>
          <w:sz w:val="24"/>
          <w:szCs w:val="24"/>
        </w:rPr>
        <w:t>Integralną częścią umowy stanowią następujące załączniki:</w:t>
      </w:r>
    </w:p>
    <w:p w14:paraId="703D5237" w14:textId="64EC9CF6" w:rsidR="00FD7D7E" w:rsidRPr="003339F1" w:rsidRDefault="0009232C">
      <w:pPr>
        <w:numPr>
          <w:ilvl w:val="0"/>
          <w:numId w:val="4"/>
        </w:numPr>
        <w:pBdr>
          <w:top w:val="nil"/>
          <w:left w:val="nil"/>
          <w:bottom w:val="nil"/>
          <w:right w:val="nil"/>
          <w:between w:val="nil"/>
        </w:pBdr>
        <w:tabs>
          <w:tab w:val="left" w:pos="426"/>
        </w:tabs>
        <w:spacing w:line="276" w:lineRule="auto"/>
        <w:ind w:left="426" w:hanging="284"/>
        <w:jc w:val="both"/>
        <w:rPr>
          <w:rFonts w:ascii="Arial" w:hAnsi="Arial" w:cs="Arial"/>
          <w:sz w:val="24"/>
          <w:szCs w:val="24"/>
        </w:rPr>
      </w:pPr>
      <w:r w:rsidRPr="003339F1">
        <w:rPr>
          <w:rFonts w:ascii="Arial" w:hAnsi="Arial" w:cs="Arial"/>
          <w:color w:val="000000"/>
          <w:sz w:val="24"/>
          <w:szCs w:val="24"/>
        </w:rPr>
        <w:t xml:space="preserve">Załącznik nr 1 </w:t>
      </w:r>
      <w:r w:rsidR="00FD7D7E" w:rsidRPr="003339F1">
        <w:rPr>
          <w:rFonts w:ascii="Arial" w:hAnsi="Arial" w:cs="Arial"/>
          <w:color w:val="000000"/>
          <w:sz w:val="24"/>
          <w:szCs w:val="24"/>
        </w:rPr>
        <w:t>–</w:t>
      </w:r>
      <w:r w:rsidRPr="003339F1">
        <w:rPr>
          <w:rFonts w:ascii="Arial" w:hAnsi="Arial" w:cs="Arial"/>
          <w:color w:val="000000"/>
          <w:sz w:val="24"/>
          <w:szCs w:val="24"/>
        </w:rPr>
        <w:t xml:space="preserve"> </w:t>
      </w:r>
      <w:r w:rsidR="00FD7D7E" w:rsidRPr="003339F1">
        <w:rPr>
          <w:rFonts w:ascii="Arial" w:hAnsi="Arial" w:cs="Arial"/>
          <w:color w:val="000000"/>
          <w:sz w:val="24"/>
          <w:szCs w:val="24"/>
        </w:rPr>
        <w:t>harmonogram</w:t>
      </w:r>
    </w:p>
    <w:p w14:paraId="0000012F" w14:textId="213D41FC" w:rsidR="00963E37" w:rsidRPr="003339F1" w:rsidRDefault="00FD7D7E">
      <w:pPr>
        <w:numPr>
          <w:ilvl w:val="0"/>
          <w:numId w:val="4"/>
        </w:numPr>
        <w:pBdr>
          <w:top w:val="nil"/>
          <w:left w:val="nil"/>
          <w:bottom w:val="nil"/>
          <w:right w:val="nil"/>
          <w:between w:val="nil"/>
        </w:pBdr>
        <w:tabs>
          <w:tab w:val="left" w:pos="426"/>
        </w:tabs>
        <w:spacing w:line="276" w:lineRule="auto"/>
        <w:ind w:left="426" w:hanging="284"/>
        <w:jc w:val="both"/>
        <w:rPr>
          <w:rFonts w:ascii="Arial" w:hAnsi="Arial" w:cs="Arial"/>
          <w:sz w:val="24"/>
          <w:szCs w:val="24"/>
        </w:rPr>
      </w:pPr>
      <w:r w:rsidRPr="003339F1">
        <w:rPr>
          <w:rFonts w:ascii="Arial" w:hAnsi="Arial" w:cs="Arial"/>
          <w:color w:val="000000"/>
          <w:sz w:val="24"/>
          <w:szCs w:val="24"/>
        </w:rPr>
        <w:t xml:space="preserve">Załącznik nr 2 - </w:t>
      </w:r>
      <w:r w:rsidR="0009232C" w:rsidRPr="003339F1">
        <w:rPr>
          <w:rFonts w:ascii="Arial" w:hAnsi="Arial" w:cs="Arial"/>
          <w:color w:val="000000"/>
          <w:sz w:val="24"/>
          <w:szCs w:val="24"/>
        </w:rPr>
        <w:t xml:space="preserve">Protokół konieczności – wzór </w:t>
      </w:r>
    </w:p>
    <w:p w14:paraId="00000130" w14:textId="18B29848" w:rsidR="00963E37" w:rsidRPr="003339F1" w:rsidRDefault="0009232C">
      <w:pPr>
        <w:numPr>
          <w:ilvl w:val="0"/>
          <w:numId w:val="4"/>
        </w:numPr>
        <w:pBdr>
          <w:top w:val="nil"/>
          <w:left w:val="nil"/>
          <w:bottom w:val="nil"/>
          <w:right w:val="nil"/>
          <w:between w:val="nil"/>
        </w:pBdr>
        <w:tabs>
          <w:tab w:val="left" w:pos="426"/>
        </w:tabs>
        <w:spacing w:line="276" w:lineRule="auto"/>
        <w:ind w:left="426" w:hanging="284"/>
        <w:jc w:val="both"/>
        <w:rPr>
          <w:rFonts w:ascii="Arial" w:hAnsi="Arial" w:cs="Arial"/>
          <w:sz w:val="24"/>
          <w:szCs w:val="24"/>
        </w:rPr>
      </w:pPr>
      <w:r w:rsidRPr="003339F1">
        <w:rPr>
          <w:rFonts w:ascii="Arial" w:hAnsi="Arial" w:cs="Arial"/>
          <w:color w:val="000000"/>
          <w:sz w:val="24"/>
          <w:szCs w:val="24"/>
        </w:rPr>
        <w:t xml:space="preserve">Załącznik nr </w:t>
      </w:r>
      <w:r w:rsidR="00FD7D7E" w:rsidRPr="003339F1">
        <w:rPr>
          <w:rFonts w:ascii="Arial" w:hAnsi="Arial" w:cs="Arial"/>
          <w:color w:val="000000"/>
          <w:sz w:val="24"/>
          <w:szCs w:val="24"/>
        </w:rPr>
        <w:t>3</w:t>
      </w:r>
      <w:r w:rsidRPr="003339F1">
        <w:rPr>
          <w:rFonts w:ascii="Arial" w:hAnsi="Arial" w:cs="Arial"/>
          <w:color w:val="000000"/>
          <w:sz w:val="24"/>
          <w:szCs w:val="24"/>
        </w:rPr>
        <w:t xml:space="preserve"> </w:t>
      </w:r>
      <w:r w:rsidR="00DA38EE" w:rsidRPr="003339F1">
        <w:rPr>
          <w:rFonts w:ascii="Arial" w:hAnsi="Arial" w:cs="Arial"/>
          <w:color w:val="000000"/>
          <w:sz w:val="24"/>
          <w:szCs w:val="24"/>
        </w:rPr>
        <w:t>– Opis przedmiotu zamówienia</w:t>
      </w:r>
    </w:p>
    <w:p w14:paraId="00000131" w14:textId="16ACAE04" w:rsidR="00963E37" w:rsidRPr="003339F1" w:rsidRDefault="0009232C">
      <w:pPr>
        <w:numPr>
          <w:ilvl w:val="0"/>
          <w:numId w:val="4"/>
        </w:numPr>
        <w:pBdr>
          <w:top w:val="nil"/>
          <w:left w:val="nil"/>
          <w:bottom w:val="nil"/>
          <w:right w:val="nil"/>
          <w:between w:val="nil"/>
        </w:pBdr>
        <w:tabs>
          <w:tab w:val="left" w:pos="426"/>
        </w:tabs>
        <w:spacing w:line="276" w:lineRule="auto"/>
        <w:ind w:left="426" w:hanging="284"/>
        <w:jc w:val="both"/>
        <w:rPr>
          <w:rFonts w:ascii="Arial" w:hAnsi="Arial" w:cs="Arial"/>
          <w:sz w:val="24"/>
          <w:szCs w:val="24"/>
        </w:rPr>
      </w:pPr>
      <w:r w:rsidRPr="003339F1">
        <w:rPr>
          <w:rFonts w:ascii="Arial" w:hAnsi="Arial" w:cs="Arial"/>
          <w:color w:val="000000"/>
          <w:sz w:val="24"/>
          <w:szCs w:val="24"/>
        </w:rPr>
        <w:t xml:space="preserve">Załącznik nr </w:t>
      </w:r>
      <w:r w:rsidR="00FD7D7E" w:rsidRPr="003339F1">
        <w:rPr>
          <w:rFonts w:ascii="Arial" w:hAnsi="Arial" w:cs="Arial"/>
          <w:color w:val="000000"/>
          <w:sz w:val="24"/>
          <w:szCs w:val="24"/>
        </w:rPr>
        <w:t>4</w:t>
      </w:r>
      <w:r w:rsidRPr="003339F1">
        <w:rPr>
          <w:rFonts w:ascii="Arial" w:hAnsi="Arial" w:cs="Arial"/>
          <w:color w:val="000000"/>
          <w:sz w:val="24"/>
          <w:szCs w:val="24"/>
        </w:rPr>
        <w:t xml:space="preserve"> - Oferta Wykonawcy z dnia ……….................... r. </w:t>
      </w:r>
    </w:p>
    <w:p w14:paraId="00000132" w14:textId="06CD39D0" w:rsidR="00963E37" w:rsidRPr="003339F1" w:rsidRDefault="0009232C" w:rsidP="00BE16C8">
      <w:pPr>
        <w:pBdr>
          <w:top w:val="nil"/>
          <w:left w:val="nil"/>
          <w:bottom w:val="nil"/>
          <w:right w:val="nil"/>
          <w:between w:val="nil"/>
        </w:pBdr>
        <w:tabs>
          <w:tab w:val="left" w:pos="426"/>
        </w:tabs>
        <w:spacing w:line="276" w:lineRule="auto"/>
        <w:ind w:left="66"/>
        <w:jc w:val="both"/>
        <w:rPr>
          <w:rFonts w:ascii="Arial" w:hAnsi="Arial" w:cs="Arial"/>
          <w:color w:val="000000"/>
          <w:sz w:val="24"/>
          <w:szCs w:val="24"/>
        </w:rPr>
      </w:pPr>
      <w:r w:rsidRPr="003339F1">
        <w:rPr>
          <w:rFonts w:ascii="Arial" w:hAnsi="Arial" w:cs="Arial"/>
          <w:b/>
          <w:color w:val="000000"/>
          <w:sz w:val="24"/>
          <w:szCs w:val="24"/>
        </w:rPr>
        <w:t xml:space="preserve"> –   </w:t>
      </w:r>
      <w:r w:rsidRPr="003339F1">
        <w:rPr>
          <w:rFonts w:ascii="Arial" w:hAnsi="Arial" w:cs="Arial"/>
          <w:color w:val="000000"/>
          <w:sz w:val="24"/>
          <w:szCs w:val="24"/>
        </w:rPr>
        <w:t xml:space="preserve">Załącznik nr </w:t>
      </w:r>
      <w:r w:rsidR="00FD7D7E" w:rsidRPr="003339F1">
        <w:rPr>
          <w:rFonts w:ascii="Arial" w:hAnsi="Arial" w:cs="Arial"/>
          <w:color w:val="000000"/>
          <w:sz w:val="24"/>
          <w:szCs w:val="24"/>
        </w:rPr>
        <w:t>5</w:t>
      </w:r>
      <w:r w:rsidRPr="003339F1">
        <w:rPr>
          <w:rFonts w:ascii="Arial" w:hAnsi="Arial" w:cs="Arial"/>
          <w:color w:val="000000"/>
          <w:sz w:val="24"/>
          <w:szCs w:val="24"/>
        </w:rPr>
        <w:t xml:space="preserve"> - Wzór Karty Gwarancyjnej</w:t>
      </w:r>
    </w:p>
    <w:p w14:paraId="00000134" w14:textId="60FB3686" w:rsidR="00963E37" w:rsidRPr="003339F1" w:rsidRDefault="0009232C">
      <w:pPr>
        <w:numPr>
          <w:ilvl w:val="0"/>
          <w:numId w:val="6"/>
        </w:numPr>
        <w:pBdr>
          <w:top w:val="nil"/>
          <w:left w:val="nil"/>
          <w:bottom w:val="nil"/>
          <w:right w:val="nil"/>
          <w:between w:val="nil"/>
        </w:pBdr>
        <w:tabs>
          <w:tab w:val="left" w:pos="426"/>
        </w:tabs>
        <w:spacing w:line="276" w:lineRule="auto"/>
        <w:ind w:left="426" w:hanging="284"/>
        <w:jc w:val="both"/>
        <w:rPr>
          <w:rFonts w:ascii="Arial" w:hAnsi="Arial" w:cs="Arial"/>
          <w:sz w:val="24"/>
          <w:szCs w:val="24"/>
        </w:rPr>
      </w:pPr>
      <w:r w:rsidRPr="003339F1">
        <w:rPr>
          <w:rFonts w:ascii="Arial" w:hAnsi="Arial" w:cs="Arial"/>
          <w:color w:val="000000"/>
          <w:sz w:val="24"/>
          <w:szCs w:val="24"/>
        </w:rPr>
        <w:t xml:space="preserve">Załącznik nr </w:t>
      </w:r>
      <w:r w:rsidR="00FD7D7E" w:rsidRPr="003339F1">
        <w:rPr>
          <w:rFonts w:ascii="Arial" w:hAnsi="Arial" w:cs="Arial"/>
          <w:color w:val="000000"/>
          <w:sz w:val="24"/>
          <w:szCs w:val="24"/>
        </w:rPr>
        <w:t>6</w:t>
      </w:r>
      <w:r w:rsidRPr="003339F1">
        <w:rPr>
          <w:rFonts w:ascii="Arial" w:hAnsi="Arial" w:cs="Arial"/>
          <w:color w:val="000000"/>
          <w:sz w:val="24"/>
          <w:szCs w:val="24"/>
        </w:rPr>
        <w:t xml:space="preserve"> - Wzór oświadczenia podwykonawcy</w:t>
      </w:r>
    </w:p>
    <w:p w14:paraId="00000135" w14:textId="41F3800E" w:rsidR="00963E37" w:rsidRPr="003339F1" w:rsidRDefault="0009232C">
      <w:pPr>
        <w:numPr>
          <w:ilvl w:val="0"/>
          <w:numId w:val="6"/>
        </w:numPr>
        <w:pBdr>
          <w:top w:val="nil"/>
          <w:left w:val="nil"/>
          <w:bottom w:val="nil"/>
          <w:right w:val="nil"/>
          <w:between w:val="nil"/>
        </w:pBdr>
        <w:spacing w:line="276" w:lineRule="auto"/>
        <w:ind w:left="426" w:hanging="284"/>
        <w:jc w:val="both"/>
        <w:rPr>
          <w:rFonts w:ascii="Arial" w:hAnsi="Arial" w:cs="Arial"/>
          <w:sz w:val="24"/>
          <w:szCs w:val="24"/>
        </w:rPr>
      </w:pPr>
      <w:r w:rsidRPr="003339F1">
        <w:rPr>
          <w:rFonts w:ascii="Arial" w:hAnsi="Arial" w:cs="Arial"/>
          <w:color w:val="000000"/>
          <w:sz w:val="24"/>
          <w:szCs w:val="24"/>
        </w:rPr>
        <w:lastRenderedPageBreak/>
        <w:t xml:space="preserve">Załącznik nr </w:t>
      </w:r>
      <w:r w:rsidR="00FD7D7E" w:rsidRPr="003339F1">
        <w:rPr>
          <w:rFonts w:ascii="Arial" w:hAnsi="Arial" w:cs="Arial"/>
          <w:color w:val="000000"/>
          <w:sz w:val="24"/>
          <w:szCs w:val="24"/>
        </w:rPr>
        <w:t>7</w:t>
      </w:r>
      <w:r w:rsidRPr="003339F1">
        <w:rPr>
          <w:rFonts w:ascii="Arial" w:hAnsi="Arial" w:cs="Arial"/>
          <w:color w:val="000000"/>
          <w:sz w:val="24"/>
          <w:szCs w:val="24"/>
        </w:rPr>
        <w:t xml:space="preserve"> – Klauzula informacyjna</w:t>
      </w:r>
    </w:p>
    <w:p w14:paraId="57E052C9" w14:textId="77777777" w:rsidR="00691210" w:rsidRPr="003339F1" w:rsidRDefault="00691210" w:rsidP="00691210">
      <w:pPr>
        <w:pBdr>
          <w:top w:val="nil"/>
          <w:left w:val="nil"/>
          <w:bottom w:val="nil"/>
          <w:right w:val="nil"/>
          <w:between w:val="nil"/>
        </w:pBdr>
        <w:spacing w:line="276" w:lineRule="auto"/>
        <w:ind w:left="426"/>
        <w:jc w:val="both"/>
        <w:rPr>
          <w:rFonts w:ascii="Arial" w:hAnsi="Arial" w:cs="Arial"/>
          <w:sz w:val="24"/>
          <w:szCs w:val="24"/>
        </w:rPr>
      </w:pPr>
    </w:p>
    <w:p w14:paraId="00000136" w14:textId="77777777" w:rsidR="00963E37" w:rsidRPr="003339F1" w:rsidRDefault="00963E37" w:rsidP="00BE16C8">
      <w:pPr>
        <w:pBdr>
          <w:top w:val="nil"/>
          <w:left w:val="nil"/>
          <w:bottom w:val="nil"/>
          <w:right w:val="nil"/>
          <w:between w:val="nil"/>
        </w:pBdr>
        <w:tabs>
          <w:tab w:val="left" w:pos="426"/>
        </w:tabs>
        <w:spacing w:line="276" w:lineRule="auto"/>
        <w:ind w:left="426"/>
        <w:jc w:val="both"/>
        <w:rPr>
          <w:rFonts w:ascii="Arial" w:hAnsi="Arial" w:cs="Arial"/>
          <w:color w:val="000000"/>
          <w:sz w:val="24"/>
          <w:szCs w:val="24"/>
        </w:rPr>
      </w:pPr>
    </w:p>
    <w:p w14:paraId="00000137" w14:textId="77777777" w:rsidR="00963E37" w:rsidRPr="003339F1" w:rsidRDefault="0009232C" w:rsidP="00BE16C8">
      <w:pPr>
        <w:pBdr>
          <w:top w:val="nil"/>
          <w:left w:val="nil"/>
          <w:bottom w:val="nil"/>
          <w:right w:val="nil"/>
          <w:between w:val="nil"/>
        </w:pBdr>
        <w:spacing w:line="276" w:lineRule="auto"/>
        <w:jc w:val="both"/>
        <w:rPr>
          <w:rFonts w:ascii="Arial" w:hAnsi="Arial" w:cs="Arial"/>
          <w:color w:val="000000"/>
          <w:sz w:val="24"/>
          <w:szCs w:val="24"/>
        </w:rPr>
      </w:pPr>
      <w:r w:rsidRPr="003339F1">
        <w:rPr>
          <w:rFonts w:ascii="Arial" w:hAnsi="Arial" w:cs="Arial"/>
          <w:b/>
          <w:color w:val="000000"/>
          <w:sz w:val="24"/>
          <w:szCs w:val="24"/>
        </w:rPr>
        <w:t>ZAMAWIAJĄCY                                                      WYKONAWCA</w:t>
      </w:r>
    </w:p>
    <w:p w14:paraId="00000138" w14:textId="77777777" w:rsidR="00963E37" w:rsidRPr="003339F1" w:rsidRDefault="00963E37" w:rsidP="00BE16C8">
      <w:pPr>
        <w:pBdr>
          <w:top w:val="nil"/>
          <w:left w:val="nil"/>
          <w:bottom w:val="nil"/>
          <w:right w:val="nil"/>
          <w:between w:val="nil"/>
        </w:pBdr>
        <w:spacing w:line="276" w:lineRule="auto"/>
        <w:ind w:left="43"/>
        <w:jc w:val="both"/>
        <w:rPr>
          <w:rFonts w:ascii="Arial" w:hAnsi="Arial" w:cs="Arial"/>
          <w:color w:val="000000"/>
          <w:sz w:val="24"/>
          <w:szCs w:val="24"/>
        </w:rPr>
      </w:pPr>
      <w:bookmarkStart w:id="3" w:name="_heading=h.tyjcwt" w:colFirst="0" w:colLast="0"/>
      <w:bookmarkEnd w:id="3"/>
    </w:p>
    <w:p w14:paraId="6DF59481" w14:textId="77777777" w:rsidR="003339F1" w:rsidRPr="003339F1" w:rsidRDefault="003339F1">
      <w:pPr>
        <w:pBdr>
          <w:top w:val="nil"/>
          <w:left w:val="nil"/>
          <w:bottom w:val="nil"/>
          <w:right w:val="nil"/>
          <w:between w:val="nil"/>
        </w:pBdr>
        <w:spacing w:line="276" w:lineRule="auto"/>
        <w:ind w:left="43"/>
        <w:jc w:val="both"/>
        <w:rPr>
          <w:rFonts w:ascii="Arial" w:hAnsi="Arial" w:cs="Arial"/>
          <w:color w:val="000000"/>
          <w:sz w:val="24"/>
          <w:szCs w:val="24"/>
        </w:rPr>
      </w:pPr>
    </w:p>
    <w:sectPr w:rsidR="003339F1" w:rsidRPr="003339F1">
      <w:headerReference w:type="even" r:id="rId9"/>
      <w:headerReference w:type="default" r:id="rId10"/>
      <w:footerReference w:type="even" r:id="rId11"/>
      <w:footerReference w:type="default" r:id="rId12"/>
      <w:pgSz w:w="11905" w:h="16837"/>
      <w:pgMar w:top="1440" w:right="1440" w:bottom="1440" w:left="1440"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DAD12" w14:textId="77777777" w:rsidR="003C67D9" w:rsidRDefault="003C67D9">
      <w:r>
        <w:separator/>
      </w:r>
    </w:p>
  </w:endnote>
  <w:endnote w:type="continuationSeparator" w:id="0">
    <w:p w14:paraId="6462FB3E" w14:textId="77777777" w:rsidR="003C67D9" w:rsidRDefault="003C67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41" w14:textId="77777777" w:rsidR="00963E37" w:rsidRDefault="0009232C">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142" w14:textId="77777777" w:rsidR="00963E37" w:rsidRDefault="00963E37">
    <w:pPr>
      <w:pBdr>
        <w:top w:val="nil"/>
        <w:left w:val="nil"/>
        <w:bottom w:val="nil"/>
        <w:right w:val="nil"/>
        <w:between w:val="nil"/>
      </w:pBdr>
      <w:tabs>
        <w:tab w:val="center" w:pos="4536"/>
        <w:tab w:val="right" w:pos="9072"/>
      </w:tabs>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3F" w14:textId="6C99328F" w:rsidR="00963E37" w:rsidRDefault="0009232C">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sidR="00E62130">
      <w:rPr>
        <w:noProof/>
        <w:color w:val="000000"/>
      </w:rPr>
      <w:t>1</w:t>
    </w:r>
    <w:r>
      <w:rPr>
        <w:color w:val="000000"/>
      </w:rPr>
      <w:fldChar w:fldCharType="end"/>
    </w:r>
  </w:p>
  <w:p w14:paraId="00000140" w14:textId="77777777" w:rsidR="00963E37" w:rsidRDefault="0009232C">
    <w:pPr>
      <w:pBdr>
        <w:top w:val="nil"/>
        <w:left w:val="nil"/>
        <w:bottom w:val="nil"/>
        <w:right w:val="nil"/>
        <w:between w:val="nil"/>
      </w:pBdr>
      <w:tabs>
        <w:tab w:val="center" w:pos="4536"/>
        <w:tab w:val="right" w:pos="9072"/>
      </w:tabs>
      <w:ind w:right="360"/>
      <w:rPr>
        <w:color w:val="800080"/>
      </w:rPr>
    </w:pPr>
    <w:r>
      <w:rPr>
        <w:color w:val="00000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1872FB" w14:textId="77777777" w:rsidR="003C67D9" w:rsidRDefault="003C67D9">
      <w:r>
        <w:separator/>
      </w:r>
    </w:p>
  </w:footnote>
  <w:footnote w:type="continuationSeparator" w:id="0">
    <w:p w14:paraId="4334B72E" w14:textId="77777777" w:rsidR="003C67D9" w:rsidRDefault="003C67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13D" w14:textId="77777777" w:rsidR="00963E37" w:rsidRDefault="0009232C">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0000013E" w14:textId="77777777" w:rsidR="00963E37" w:rsidRDefault="00963E37">
    <w:pPr>
      <w:pBdr>
        <w:top w:val="nil"/>
        <w:left w:val="nil"/>
        <w:bottom w:val="nil"/>
        <w:right w:val="nil"/>
        <w:between w:val="nil"/>
      </w:pBdr>
      <w:tabs>
        <w:tab w:val="center" w:pos="4536"/>
        <w:tab w:val="right" w:pos="9072"/>
      </w:tabs>
      <w:ind w:right="36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BCE0D" w14:textId="1DBE4309" w:rsidR="008F212E" w:rsidRPr="00FA7F69" w:rsidRDefault="00FA7F69" w:rsidP="008F212E">
    <w:pPr>
      <w:widowControl w:val="0"/>
      <w:pBdr>
        <w:top w:val="nil"/>
        <w:left w:val="nil"/>
        <w:bottom w:val="nil"/>
        <w:right w:val="nil"/>
        <w:between w:val="nil"/>
      </w:pBdr>
      <w:jc w:val="center"/>
      <w:rPr>
        <w:sz w:val="16"/>
        <w:szCs w:val="16"/>
      </w:rPr>
    </w:pPr>
    <w:r w:rsidRPr="00FA7F69">
      <w:rPr>
        <w:rFonts w:ascii="Arial" w:hAnsi="Arial" w:cs="Arial"/>
        <w:b/>
        <w:sz w:val="16"/>
        <w:szCs w:val="16"/>
      </w:rPr>
      <w:t>„</w:t>
    </w:r>
    <w:r w:rsidRPr="00FA7F69">
      <w:rPr>
        <w:rFonts w:ascii="Arial" w:hAnsi="Arial" w:cs="Arial"/>
        <w:b/>
        <w:bCs/>
        <w:sz w:val="16"/>
        <w:szCs w:val="16"/>
      </w:rPr>
      <w:t xml:space="preserve">Budowa budynku socjalno-magazynowego z częścią biurową wraz z infrastrukturą techniczną i zagospodarowaniem terenu, w tym budową miejsc postojowych na działce 2654 w Gorzowie Wlkp. – ETAP </w:t>
    </w:r>
    <w:r w:rsidR="00A20AA3">
      <w:rPr>
        <w:rFonts w:ascii="Arial" w:hAnsi="Arial" w:cs="Arial"/>
        <w:b/>
        <w:bCs/>
        <w:sz w:val="16"/>
        <w:szCs w:val="16"/>
      </w:rPr>
      <w:t>I</w:t>
    </w:r>
    <w:r w:rsidRPr="00FA7F69">
      <w:rPr>
        <w:rFonts w:ascii="Arial" w:hAnsi="Arial" w:cs="Arial"/>
        <w:b/>
        <w:bCs/>
        <w:sz w:val="16"/>
        <w:szCs w:val="16"/>
      </w:rPr>
      <w:t>I</w:t>
    </w:r>
    <w:r w:rsidRPr="00FA7F69">
      <w:rPr>
        <w:rFonts w:ascii="Arial" w:hAnsi="Arial" w:cs="Arial"/>
        <w:b/>
        <w:sz w:val="16"/>
        <w:szCs w:val="16"/>
      </w:rPr>
      <w:t>”</w:t>
    </w:r>
  </w:p>
  <w:p w14:paraId="0000013C" w14:textId="29882A90" w:rsidR="00963E37" w:rsidRDefault="008F212E" w:rsidP="008F212E">
    <w:pPr>
      <w:widowControl w:val="0"/>
      <w:pBdr>
        <w:top w:val="nil"/>
        <w:left w:val="nil"/>
        <w:bottom w:val="nil"/>
        <w:right w:val="nil"/>
        <w:between w:val="nil"/>
      </w:pBdr>
      <w:jc w:val="center"/>
      <w:rPr>
        <w:color w:val="000000"/>
      </w:rPr>
    </w:pPr>
    <w:r w:rsidRPr="008F212E">
      <w:rPr>
        <w:sz w:val="16"/>
        <w:szCs w:val="16"/>
      </w:rPr>
      <w:tab/>
    </w:r>
    <w:r w:rsidR="00797FCB">
      <w:rPr>
        <w:color w:val="000000"/>
        <w:sz w:val="16"/>
        <w:szCs w:val="16"/>
      </w:rPr>
      <w:t>Znak sprawy: WITD-WP.272.2.2026.IM z dn. 20 kwietnia 2026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86A55"/>
    <w:multiLevelType w:val="hybridMultilevel"/>
    <w:tmpl w:val="1146F3E2"/>
    <w:lvl w:ilvl="0" w:tplc="04150017">
      <w:start w:val="1"/>
      <w:numFmt w:val="lowerLetter"/>
      <w:lvlText w:val="%1)"/>
      <w:lvlJc w:val="left"/>
      <w:pPr>
        <w:ind w:left="1418" w:hanging="360"/>
      </w:pPr>
    </w:lvl>
    <w:lvl w:ilvl="1" w:tplc="04150019" w:tentative="1">
      <w:start w:val="1"/>
      <w:numFmt w:val="lowerLetter"/>
      <w:lvlText w:val="%2."/>
      <w:lvlJc w:val="left"/>
      <w:pPr>
        <w:ind w:left="2138" w:hanging="360"/>
      </w:pPr>
    </w:lvl>
    <w:lvl w:ilvl="2" w:tplc="0415001B" w:tentative="1">
      <w:start w:val="1"/>
      <w:numFmt w:val="lowerRoman"/>
      <w:lvlText w:val="%3."/>
      <w:lvlJc w:val="right"/>
      <w:pPr>
        <w:ind w:left="2858" w:hanging="180"/>
      </w:pPr>
    </w:lvl>
    <w:lvl w:ilvl="3" w:tplc="0415000F" w:tentative="1">
      <w:start w:val="1"/>
      <w:numFmt w:val="decimal"/>
      <w:lvlText w:val="%4."/>
      <w:lvlJc w:val="left"/>
      <w:pPr>
        <w:ind w:left="3578" w:hanging="360"/>
      </w:pPr>
    </w:lvl>
    <w:lvl w:ilvl="4" w:tplc="04150019" w:tentative="1">
      <w:start w:val="1"/>
      <w:numFmt w:val="lowerLetter"/>
      <w:lvlText w:val="%5."/>
      <w:lvlJc w:val="left"/>
      <w:pPr>
        <w:ind w:left="4298" w:hanging="360"/>
      </w:pPr>
    </w:lvl>
    <w:lvl w:ilvl="5" w:tplc="0415001B" w:tentative="1">
      <w:start w:val="1"/>
      <w:numFmt w:val="lowerRoman"/>
      <w:lvlText w:val="%6."/>
      <w:lvlJc w:val="right"/>
      <w:pPr>
        <w:ind w:left="5018" w:hanging="180"/>
      </w:pPr>
    </w:lvl>
    <w:lvl w:ilvl="6" w:tplc="0415000F" w:tentative="1">
      <w:start w:val="1"/>
      <w:numFmt w:val="decimal"/>
      <w:lvlText w:val="%7."/>
      <w:lvlJc w:val="left"/>
      <w:pPr>
        <w:ind w:left="5738" w:hanging="360"/>
      </w:pPr>
    </w:lvl>
    <w:lvl w:ilvl="7" w:tplc="04150019" w:tentative="1">
      <w:start w:val="1"/>
      <w:numFmt w:val="lowerLetter"/>
      <w:lvlText w:val="%8."/>
      <w:lvlJc w:val="left"/>
      <w:pPr>
        <w:ind w:left="6458" w:hanging="360"/>
      </w:pPr>
    </w:lvl>
    <w:lvl w:ilvl="8" w:tplc="0415001B" w:tentative="1">
      <w:start w:val="1"/>
      <w:numFmt w:val="lowerRoman"/>
      <w:lvlText w:val="%9."/>
      <w:lvlJc w:val="right"/>
      <w:pPr>
        <w:ind w:left="7178" w:hanging="180"/>
      </w:pPr>
    </w:lvl>
  </w:abstractNum>
  <w:abstractNum w:abstractNumId="1" w15:restartNumberingAfterBreak="0">
    <w:nsid w:val="025D4D2D"/>
    <w:multiLevelType w:val="hybridMultilevel"/>
    <w:tmpl w:val="E780DE76"/>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 w15:restartNumberingAfterBreak="0">
    <w:nsid w:val="04487C48"/>
    <w:multiLevelType w:val="multilevel"/>
    <w:tmpl w:val="66DC95E4"/>
    <w:lvl w:ilvl="0">
      <w:start w:val="64"/>
      <w:numFmt w:val="bullet"/>
      <w:lvlText w:val="−"/>
      <w:lvlJc w:val="left"/>
      <w:pPr>
        <w:ind w:left="720" w:hanging="360"/>
      </w:pPr>
      <w:rPr>
        <w:rFonts w:ascii="Noto Sans Symbols" w:eastAsia="Noto Sans Symbols" w:hAnsi="Noto Sans Symbols" w:cs="Noto Sans Symbols"/>
        <w:color w:val="000000"/>
        <w:sz w:val="24"/>
        <w:szCs w:val="24"/>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3" w15:restartNumberingAfterBreak="0">
    <w:nsid w:val="045A14D1"/>
    <w:multiLevelType w:val="hybridMultilevel"/>
    <w:tmpl w:val="EB3E51C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DBE742A"/>
    <w:multiLevelType w:val="hybridMultilevel"/>
    <w:tmpl w:val="88604BAC"/>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5" w15:restartNumberingAfterBreak="0">
    <w:nsid w:val="15C739D8"/>
    <w:multiLevelType w:val="hybridMultilevel"/>
    <w:tmpl w:val="B612652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8966A23"/>
    <w:multiLevelType w:val="multilevel"/>
    <w:tmpl w:val="3CDA0996"/>
    <w:lvl w:ilvl="0">
      <w:start w:val="1"/>
      <w:numFmt w:val="decimal"/>
      <w:lvlText w:val="%1."/>
      <w:lvlJc w:val="left"/>
      <w:pPr>
        <w:ind w:left="720" w:hanging="360"/>
      </w:pPr>
      <w:rPr>
        <w:b w:val="0"/>
        <w:strike w:val="0"/>
        <w:color w:val="000000"/>
        <w:vertAlign w:val="baseline"/>
      </w:rPr>
    </w:lvl>
    <w:lvl w:ilvl="1">
      <w:start w:val="1"/>
      <w:numFmt w:val="decimal"/>
      <w:lvlText w:val="%2."/>
      <w:lvlJc w:val="left"/>
      <w:pPr>
        <w:ind w:left="1440" w:hanging="360"/>
      </w:pPr>
      <w:rPr>
        <w:b w:val="0"/>
        <w:strike w:val="0"/>
        <w:color w:val="000000"/>
        <w:sz w:val="24"/>
        <w:szCs w:val="24"/>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15:restartNumberingAfterBreak="0">
    <w:nsid w:val="19237A7A"/>
    <w:multiLevelType w:val="hybridMultilevel"/>
    <w:tmpl w:val="07686822"/>
    <w:lvl w:ilvl="0" w:tplc="7DDCF9E6">
      <w:start w:val="1"/>
      <w:numFmt w:val="decimal"/>
      <w:lvlText w:val="%1."/>
      <w:lvlJc w:val="left"/>
      <w:pPr>
        <w:ind w:left="785"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CFB1034"/>
    <w:multiLevelType w:val="hybridMultilevel"/>
    <w:tmpl w:val="BF0E2A22"/>
    <w:lvl w:ilvl="0" w:tplc="C7908BB4">
      <w:start w:val="1"/>
      <w:numFmt w:val="decimal"/>
      <w:lvlText w:val="%1."/>
      <w:lvlJc w:val="left"/>
      <w:pPr>
        <w:ind w:left="4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0C22A64">
      <w:start w:val="1"/>
      <w:numFmt w:val="decimal"/>
      <w:lvlText w:val="%2)"/>
      <w:lvlJc w:val="left"/>
      <w:pPr>
        <w:ind w:left="85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EE3940">
      <w:start w:val="1"/>
      <w:numFmt w:val="lowerRoman"/>
      <w:lvlText w:val="%3"/>
      <w:lvlJc w:val="left"/>
      <w:pPr>
        <w:ind w:left="15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DB63F06">
      <w:start w:val="1"/>
      <w:numFmt w:val="decimal"/>
      <w:lvlText w:val="%4"/>
      <w:lvlJc w:val="left"/>
      <w:pPr>
        <w:ind w:left="23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3AF4D8">
      <w:start w:val="1"/>
      <w:numFmt w:val="lowerLetter"/>
      <w:lvlText w:val="%5"/>
      <w:lvlJc w:val="left"/>
      <w:pPr>
        <w:ind w:left="30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8E210FA">
      <w:start w:val="1"/>
      <w:numFmt w:val="lowerRoman"/>
      <w:lvlText w:val="%6"/>
      <w:lvlJc w:val="left"/>
      <w:pPr>
        <w:ind w:left="37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95A9086">
      <w:start w:val="1"/>
      <w:numFmt w:val="decimal"/>
      <w:lvlText w:val="%7"/>
      <w:lvlJc w:val="left"/>
      <w:pPr>
        <w:ind w:left="44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64EC56">
      <w:start w:val="1"/>
      <w:numFmt w:val="lowerLetter"/>
      <w:lvlText w:val="%8"/>
      <w:lvlJc w:val="left"/>
      <w:pPr>
        <w:ind w:left="51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76D584">
      <w:start w:val="1"/>
      <w:numFmt w:val="lowerRoman"/>
      <w:lvlText w:val="%9"/>
      <w:lvlJc w:val="left"/>
      <w:pPr>
        <w:ind w:left="59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CAE5881"/>
    <w:multiLevelType w:val="hybridMultilevel"/>
    <w:tmpl w:val="4AD087D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 w15:restartNumberingAfterBreak="0">
    <w:nsid w:val="30E75CDB"/>
    <w:multiLevelType w:val="hybridMultilevel"/>
    <w:tmpl w:val="5BD80936"/>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4D91D51"/>
    <w:multiLevelType w:val="hybridMultilevel"/>
    <w:tmpl w:val="D6FAF40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770108A"/>
    <w:multiLevelType w:val="hybridMultilevel"/>
    <w:tmpl w:val="64C0942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3" w15:restartNumberingAfterBreak="0">
    <w:nsid w:val="45D420D7"/>
    <w:multiLevelType w:val="hybridMultilevel"/>
    <w:tmpl w:val="42460D2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460911B1"/>
    <w:multiLevelType w:val="hybridMultilevel"/>
    <w:tmpl w:val="E8606866"/>
    <w:lvl w:ilvl="0" w:tplc="04150011">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15" w15:restartNumberingAfterBreak="0">
    <w:nsid w:val="5162560B"/>
    <w:multiLevelType w:val="hybridMultilevel"/>
    <w:tmpl w:val="59C2C85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35C309B"/>
    <w:multiLevelType w:val="multilevel"/>
    <w:tmpl w:val="D61EB49A"/>
    <w:lvl w:ilvl="0">
      <w:start w:val="64"/>
      <w:numFmt w:val="bullet"/>
      <w:lvlText w:val="−"/>
      <w:lvlJc w:val="left"/>
      <w:pPr>
        <w:ind w:left="1088" w:hanging="360"/>
      </w:pPr>
      <w:rPr>
        <w:rFonts w:ascii="Noto Sans Symbols" w:eastAsia="Noto Sans Symbols" w:hAnsi="Noto Sans Symbols" w:cs="Noto Sans Symbols"/>
        <w:color w:val="000000"/>
        <w:sz w:val="24"/>
        <w:szCs w:val="24"/>
        <w:vertAlign w:val="baseline"/>
      </w:rPr>
    </w:lvl>
    <w:lvl w:ilvl="1">
      <w:start w:val="1"/>
      <w:numFmt w:val="bullet"/>
      <w:lvlText w:val="o"/>
      <w:lvlJc w:val="left"/>
      <w:pPr>
        <w:ind w:left="1808" w:hanging="360"/>
      </w:pPr>
      <w:rPr>
        <w:rFonts w:ascii="Courier New" w:eastAsia="Courier New" w:hAnsi="Courier New" w:cs="Courier New"/>
        <w:vertAlign w:val="baseline"/>
      </w:rPr>
    </w:lvl>
    <w:lvl w:ilvl="2">
      <w:start w:val="1"/>
      <w:numFmt w:val="bullet"/>
      <w:lvlText w:val="▪"/>
      <w:lvlJc w:val="left"/>
      <w:pPr>
        <w:ind w:left="2528" w:hanging="360"/>
      </w:pPr>
      <w:rPr>
        <w:rFonts w:ascii="Noto Sans Symbols" w:eastAsia="Noto Sans Symbols" w:hAnsi="Noto Sans Symbols" w:cs="Noto Sans Symbols"/>
        <w:vertAlign w:val="baseline"/>
      </w:rPr>
    </w:lvl>
    <w:lvl w:ilvl="3">
      <w:start w:val="1"/>
      <w:numFmt w:val="bullet"/>
      <w:lvlText w:val="●"/>
      <w:lvlJc w:val="left"/>
      <w:pPr>
        <w:ind w:left="3248" w:hanging="360"/>
      </w:pPr>
      <w:rPr>
        <w:rFonts w:ascii="Noto Sans Symbols" w:eastAsia="Noto Sans Symbols" w:hAnsi="Noto Sans Symbols" w:cs="Noto Sans Symbols"/>
        <w:vertAlign w:val="baseline"/>
      </w:rPr>
    </w:lvl>
    <w:lvl w:ilvl="4">
      <w:start w:val="1"/>
      <w:numFmt w:val="bullet"/>
      <w:lvlText w:val="o"/>
      <w:lvlJc w:val="left"/>
      <w:pPr>
        <w:ind w:left="3968" w:hanging="360"/>
      </w:pPr>
      <w:rPr>
        <w:rFonts w:ascii="Courier New" w:eastAsia="Courier New" w:hAnsi="Courier New" w:cs="Courier New"/>
        <w:vertAlign w:val="baseline"/>
      </w:rPr>
    </w:lvl>
    <w:lvl w:ilvl="5">
      <w:start w:val="1"/>
      <w:numFmt w:val="bullet"/>
      <w:lvlText w:val="▪"/>
      <w:lvlJc w:val="left"/>
      <w:pPr>
        <w:ind w:left="4688" w:hanging="360"/>
      </w:pPr>
      <w:rPr>
        <w:rFonts w:ascii="Noto Sans Symbols" w:eastAsia="Noto Sans Symbols" w:hAnsi="Noto Sans Symbols" w:cs="Noto Sans Symbols"/>
        <w:vertAlign w:val="baseline"/>
      </w:rPr>
    </w:lvl>
    <w:lvl w:ilvl="6">
      <w:start w:val="1"/>
      <w:numFmt w:val="bullet"/>
      <w:lvlText w:val="●"/>
      <w:lvlJc w:val="left"/>
      <w:pPr>
        <w:ind w:left="5408" w:hanging="360"/>
      </w:pPr>
      <w:rPr>
        <w:rFonts w:ascii="Noto Sans Symbols" w:eastAsia="Noto Sans Symbols" w:hAnsi="Noto Sans Symbols" w:cs="Noto Sans Symbols"/>
        <w:vertAlign w:val="baseline"/>
      </w:rPr>
    </w:lvl>
    <w:lvl w:ilvl="7">
      <w:start w:val="1"/>
      <w:numFmt w:val="bullet"/>
      <w:lvlText w:val="o"/>
      <w:lvlJc w:val="left"/>
      <w:pPr>
        <w:ind w:left="6128" w:hanging="360"/>
      </w:pPr>
      <w:rPr>
        <w:rFonts w:ascii="Courier New" w:eastAsia="Courier New" w:hAnsi="Courier New" w:cs="Courier New"/>
        <w:vertAlign w:val="baseline"/>
      </w:rPr>
    </w:lvl>
    <w:lvl w:ilvl="8">
      <w:start w:val="1"/>
      <w:numFmt w:val="bullet"/>
      <w:lvlText w:val="▪"/>
      <w:lvlJc w:val="left"/>
      <w:pPr>
        <w:ind w:left="6848" w:hanging="360"/>
      </w:pPr>
      <w:rPr>
        <w:rFonts w:ascii="Noto Sans Symbols" w:eastAsia="Noto Sans Symbols" w:hAnsi="Noto Sans Symbols" w:cs="Noto Sans Symbols"/>
        <w:vertAlign w:val="baseline"/>
      </w:rPr>
    </w:lvl>
  </w:abstractNum>
  <w:abstractNum w:abstractNumId="17" w15:restartNumberingAfterBreak="0">
    <w:nsid w:val="5CD1019F"/>
    <w:multiLevelType w:val="hybridMultilevel"/>
    <w:tmpl w:val="D8B2C78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68210953"/>
    <w:multiLevelType w:val="multilevel"/>
    <w:tmpl w:val="F0D4AD50"/>
    <w:lvl w:ilvl="0">
      <w:start w:val="1"/>
      <w:numFmt w:val="decimal"/>
      <w:lvlText w:val="%1."/>
      <w:lvlJc w:val="left"/>
      <w:pPr>
        <w:ind w:left="720" w:hanging="360"/>
      </w:pPr>
      <w:rPr>
        <w:b w:val="0"/>
        <w:vertAlign w:val="baseline"/>
      </w:rPr>
    </w:lvl>
    <w:lvl w:ilvl="1">
      <w:start w:val="1"/>
      <w:numFmt w:val="decimal"/>
      <w:lvlText w:val="%2)"/>
      <w:lvlJc w:val="left"/>
      <w:pPr>
        <w:ind w:left="1440" w:hanging="360"/>
      </w:pPr>
      <w:rPr>
        <w:rFonts w:ascii="Arial" w:eastAsia="Times New Roman" w:hAnsi="Arial" w:cs="Arial"/>
        <w:b w:val="0"/>
        <w:color w:val="000000"/>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9" w15:restartNumberingAfterBreak="0">
    <w:nsid w:val="6951172E"/>
    <w:multiLevelType w:val="multilevel"/>
    <w:tmpl w:val="F57A1130"/>
    <w:lvl w:ilvl="0">
      <w:start w:val="1"/>
      <w:numFmt w:val="decimal"/>
      <w:lvlText w:val="%1."/>
      <w:lvlJc w:val="left"/>
      <w:pPr>
        <w:ind w:left="144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36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15:restartNumberingAfterBreak="0">
    <w:nsid w:val="69A06C8C"/>
    <w:multiLevelType w:val="hybridMultilevel"/>
    <w:tmpl w:val="81E0ECE2"/>
    <w:lvl w:ilvl="0" w:tplc="0415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A6A2042"/>
    <w:multiLevelType w:val="hybridMultilevel"/>
    <w:tmpl w:val="76D8C178"/>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6EE2192B"/>
    <w:multiLevelType w:val="hybridMultilevel"/>
    <w:tmpl w:val="7C1816BA"/>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3" w15:restartNumberingAfterBreak="0">
    <w:nsid w:val="6F747BFA"/>
    <w:multiLevelType w:val="multilevel"/>
    <w:tmpl w:val="EA4641EE"/>
    <w:lvl w:ilvl="0">
      <w:start w:val="1"/>
      <w:numFmt w:val="decimal"/>
      <w:lvlText w:val="%1."/>
      <w:lvlJc w:val="left"/>
      <w:pPr>
        <w:ind w:left="360" w:hanging="360"/>
      </w:pPr>
      <w:rPr>
        <w:i w:val="0"/>
        <w:vertAlign w:val="baseline"/>
      </w:rPr>
    </w:lvl>
    <w:lvl w:ilvl="1">
      <w:start w:val="1"/>
      <w:numFmt w:val="decimal"/>
      <w:lvlText w:val="%1.%2."/>
      <w:lvlJc w:val="left"/>
      <w:pPr>
        <w:ind w:left="792" w:hanging="432"/>
      </w:pPr>
      <w:rPr>
        <w:vertAlign w:val="baseline"/>
      </w:rPr>
    </w:lvl>
    <w:lvl w:ilvl="2">
      <w:start w:val="1"/>
      <w:numFmt w:val="decimal"/>
      <w:lvlText w:val="%1.2."/>
      <w:lvlJc w:val="left"/>
      <w:pPr>
        <w:ind w:left="1224" w:hanging="504"/>
      </w:pPr>
      <w:rPr>
        <w:vertAlign w:val="baseline"/>
      </w:rPr>
    </w:lvl>
    <w:lvl w:ilvl="3">
      <w:start w:val="1"/>
      <w:numFmt w:val="decimal"/>
      <w:lvlText w:val="%1.3."/>
      <w:lvlJc w:val="left"/>
      <w:pPr>
        <w:ind w:left="1728" w:hanging="647"/>
      </w:pPr>
      <w:rPr>
        <w:vertAlign w:val="baseline"/>
      </w:rPr>
    </w:lvl>
    <w:lvl w:ilvl="4">
      <w:start w:val="1"/>
      <w:numFmt w:val="decimal"/>
      <w:lvlText w:val="%1.4."/>
      <w:lvlJc w:val="left"/>
      <w:pPr>
        <w:ind w:left="2232" w:hanging="792"/>
      </w:pPr>
      <w:rPr>
        <w:vertAlign w:val="baseline"/>
      </w:rPr>
    </w:lvl>
    <w:lvl w:ilvl="5">
      <w:start w:val="1"/>
      <w:numFmt w:val="decimal"/>
      <w:lvlText w:val="%1.5/."/>
      <w:lvlJc w:val="left"/>
      <w:pPr>
        <w:ind w:left="2736" w:hanging="933"/>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abstractNum w:abstractNumId="24" w15:restartNumberingAfterBreak="0">
    <w:nsid w:val="6FD1681B"/>
    <w:multiLevelType w:val="hybridMultilevel"/>
    <w:tmpl w:val="EA928F34"/>
    <w:lvl w:ilvl="0" w:tplc="24682F1C">
      <w:start w:val="1"/>
      <w:numFmt w:val="decimal"/>
      <w:lvlText w:val="%1."/>
      <w:lvlJc w:val="left"/>
      <w:pPr>
        <w:ind w:left="351"/>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D200D460">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828D34A">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9F8A89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185C2E">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4F0EFEA">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D1E33CA">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0AA6D0">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7960DF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FF8531E"/>
    <w:multiLevelType w:val="hybridMultilevel"/>
    <w:tmpl w:val="F6D4AFEA"/>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2132940769">
    <w:abstractNumId w:val="19"/>
  </w:num>
  <w:num w:numId="2" w16cid:durableId="377628032">
    <w:abstractNumId w:val="6"/>
  </w:num>
  <w:num w:numId="3" w16cid:durableId="933126778">
    <w:abstractNumId w:val="23"/>
  </w:num>
  <w:num w:numId="4" w16cid:durableId="468279873">
    <w:abstractNumId w:val="2"/>
  </w:num>
  <w:num w:numId="5" w16cid:durableId="484006881">
    <w:abstractNumId w:val="18"/>
  </w:num>
  <w:num w:numId="6" w16cid:durableId="855581325">
    <w:abstractNumId w:val="16"/>
  </w:num>
  <w:num w:numId="7" w16cid:durableId="531655893">
    <w:abstractNumId w:val="0"/>
  </w:num>
  <w:num w:numId="8" w16cid:durableId="968121923">
    <w:abstractNumId w:val="7"/>
  </w:num>
  <w:num w:numId="9" w16cid:durableId="2080709725">
    <w:abstractNumId w:val="24"/>
  </w:num>
  <w:num w:numId="10" w16cid:durableId="175929935">
    <w:abstractNumId w:val="21"/>
  </w:num>
  <w:num w:numId="11" w16cid:durableId="204027277">
    <w:abstractNumId w:val="9"/>
  </w:num>
  <w:num w:numId="12" w16cid:durableId="1098133809">
    <w:abstractNumId w:val="25"/>
  </w:num>
  <w:num w:numId="13" w16cid:durableId="994187280">
    <w:abstractNumId w:val="17"/>
  </w:num>
  <w:num w:numId="14" w16cid:durableId="1928533067">
    <w:abstractNumId w:val="12"/>
  </w:num>
  <w:num w:numId="15" w16cid:durableId="1212226074">
    <w:abstractNumId w:val="1"/>
  </w:num>
  <w:num w:numId="16" w16cid:durableId="695621742">
    <w:abstractNumId w:val="14"/>
  </w:num>
  <w:num w:numId="17" w16cid:durableId="1747411665">
    <w:abstractNumId w:val="13"/>
  </w:num>
  <w:num w:numId="18" w16cid:durableId="1597057846">
    <w:abstractNumId w:val="3"/>
  </w:num>
  <w:num w:numId="19" w16cid:durableId="1361666824">
    <w:abstractNumId w:val="22"/>
  </w:num>
  <w:num w:numId="20" w16cid:durableId="280646823">
    <w:abstractNumId w:val="15"/>
  </w:num>
  <w:num w:numId="21" w16cid:durableId="366763428">
    <w:abstractNumId w:val="10"/>
  </w:num>
  <w:num w:numId="22" w16cid:durableId="974137831">
    <w:abstractNumId w:val="11"/>
  </w:num>
  <w:num w:numId="23" w16cid:durableId="1624576801">
    <w:abstractNumId w:val="5"/>
  </w:num>
  <w:num w:numId="24" w16cid:durableId="1458253550">
    <w:abstractNumId w:val="4"/>
  </w:num>
  <w:num w:numId="25" w16cid:durableId="1228151485">
    <w:abstractNumId w:val="8"/>
  </w:num>
  <w:num w:numId="26" w16cid:durableId="1932545590">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3E37"/>
    <w:rsid w:val="000522A7"/>
    <w:rsid w:val="000641B3"/>
    <w:rsid w:val="00090D99"/>
    <w:rsid w:val="0009232C"/>
    <w:rsid w:val="000B7400"/>
    <w:rsid w:val="000C76E5"/>
    <w:rsid w:val="000E2913"/>
    <w:rsid w:val="00164B57"/>
    <w:rsid w:val="001B2933"/>
    <w:rsid w:val="001F13F4"/>
    <w:rsid w:val="001F7D8C"/>
    <w:rsid w:val="0020780B"/>
    <w:rsid w:val="00232B72"/>
    <w:rsid w:val="00245A52"/>
    <w:rsid w:val="002538A1"/>
    <w:rsid w:val="00265C0D"/>
    <w:rsid w:val="00265CA9"/>
    <w:rsid w:val="0027690D"/>
    <w:rsid w:val="00282E95"/>
    <w:rsid w:val="002B7847"/>
    <w:rsid w:val="002E0144"/>
    <w:rsid w:val="00312061"/>
    <w:rsid w:val="0032096C"/>
    <w:rsid w:val="00324772"/>
    <w:rsid w:val="003339F1"/>
    <w:rsid w:val="00371280"/>
    <w:rsid w:val="00375424"/>
    <w:rsid w:val="0039257C"/>
    <w:rsid w:val="003A12CC"/>
    <w:rsid w:val="003B25FD"/>
    <w:rsid w:val="003B4694"/>
    <w:rsid w:val="003B4A6E"/>
    <w:rsid w:val="003C1E49"/>
    <w:rsid w:val="003C67D9"/>
    <w:rsid w:val="003D4065"/>
    <w:rsid w:val="00413617"/>
    <w:rsid w:val="00415085"/>
    <w:rsid w:val="0043138F"/>
    <w:rsid w:val="00441CF2"/>
    <w:rsid w:val="00462C4C"/>
    <w:rsid w:val="004B3998"/>
    <w:rsid w:val="004C063E"/>
    <w:rsid w:val="004F721E"/>
    <w:rsid w:val="00546A06"/>
    <w:rsid w:val="005A01F2"/>
    <w:rsid w:val="0060087F"/>
    <w:rsid w:val="006048D2"/>
    <w:rsid w:val="00622476"/>
    <w:rsid w:val="00637C44"/>
    <w:rsid w:val="00672AC8"/>
    <w:rsid w:val="00691210"/>
    <w:rsid w:val="006A12E8"/>
    <w:rsid w:val="006C12D4"/>
    <w:rsid w:val="006D4BF3"/>
    <w:rsid w:val="006D4F8F"/>
    <w:rsid w:val="006E6576"/>
    <w:rsid w:val="006F220C"/>
    <w:rsid w:val="006F3AC2"/>
    <w:rsid w:val="007137CE"/>
    <w:rsid w:val="00723850"/>
    <w:rsid w:val="00725001"/>
    <w:rsid w:val="00732850"/>
    <w:rsid w:val="00740CE7"/>
    <w:rsid w:val="007514A3"/>
    <w:rsid w:val="0075528F"/>
    <w:rsid w:val="0076010D"/>
    <w:rsid w:val="00770894"/>
    <w:rsid w:val="00774CAE"/>
    <w:rsid w:val="00793AEC"/>
    <w:rsid w:val="00797FCB"/>
    <w:rsid w:val="007A5EBC"/>
    <w:rsid w:val="007B169D"/>
    <w:rsid w:val="007B6957"/>
    <w:rsid w:val="007C0F5D"/>
    <w:rsid w:val="007E44D4"/>
    <w:rsid w:val="007F0AD5"/>
    <w:rsid w:val="00846E84"/>
    <w:rsid w:val="00851BC6"/>
    <w:rsid w:val="008533B1"/>
    <w:rsid w:val="008A7E1C"/>
    <w:rsid w:val="008D75DC"/>
    <w:rsid w:val="008E5363"/>
    <w:rsid w:val="008E603F"/>
    <w:rsid w:val="008E609D"/>
    <w:rsid w:val="008F1415"/>
    <w:rsid w:val="008F212E"/>
    <w:rsid w:val="00910B95"/>
    <w:rsid w:val="00963E37"/>
    <w:rsid w:val="009A2264"/>
    <w:rsid w:val="009B7F50"/>
    <w:rsid w:val="009C3B6B"/>
    <w:rsid w:val="009D4001"/>
    <w:rsid w:val="009E18FA"/>
    <w:rsid w:val="00A00A8D"/>
    <w:rsid w:val="00A03722"/>
    <w:rsid w:val="00A178D2"/>
    <w:rsid w:val="00A20AA3"/>
    <w:rsid w:val="00A41A06"/>
    <w:rsid w:val="00A43876"/>
    <w:rsid w:val="00A54277"/>
    <w:rsid w:val="00A639CF"/>
    <w:rsid w:val="00A664BB"/>
    <w:rsid w:val="00A87030"/>
    <w:rsid w:val="00AB3DF0"/>
    <w:rsid w:val="00AD0665"/>
    <w:rsid w:val="00AE131B"/>
    <w:rsid w:val="00AE46CD"/>
    <w:rsid w:val="00B10473"/>
    <w:rsid w:val="00B12EDA"/>
    <w:rsid w:val="00B27D84"/>
    <w:rsid w:val="00B3451A"/>
    <w:rsid w:val="00B36FC0"/>
    <w:rsid w:val="00B85834"/>
    <w:rsid w:val="00B9103A"/>
    <w:rsid w:val="00BB6021"/>
    <w:rsid w:val="00BC5590"/>
    <w:rsid w:val="00BE16C8"/>
    <w:rsid w:val="00BE18B0"/>
    <w:rsid w:val="00C24E24"/>
    <w:rsid w:val="00C86E58"/>
    <w:rsid w:val="00CB5FED"/>
    <w:rsid w:val="00CC24F1"/>
    <w:rsid w:val="00CF2EEB"/>
    <w:rsid w:val="00CF7F70"/>
    <w:rsid w:val="00D066A1"/>
    <w:rsid w:val="00D20A9F"/>
    <w:rsid w:val="00D32170"/>
    <w:rsid w:val="00D3665E"/>
    <w:rsid w:val="00D37B67"/>
    <w:rsid w:val="00D609BF"/>
    <w:rsid w:val="00D71A95"/>
    <w:rsid w:val="00D82FFF"/>
    <w:rsid w:val="00D8517F"/>
    <w:rsid w:val="00DA20C9"/>
    <w:rsid w:val="00DA38EE"/>
    <w:rsid w:val="00DA459F"/>
    <w:rsid w:val="00DB7C18"/>
    <w:rsid w:val="00DC3068"/>
    <w:rsid w:val="00DC7736"/>
    <w:rsid w:val="00DD6AD2"/>
    <w:rsid w:val="00DF775C"/>
    <w:rsid w:val="00DF77D4"/>
    <w:rsid w:val="00E04C5D"/>
    <w:rsid w:val="00E11AB0"/>
    <w:rsid w:val="00E23D17"/>
    <w:rsid w:val="00E31470"/>
    <w:rsid w:val="00E353F8"/>
    <w:rsid w:val="00E55EC4"/>
    <w:rsid w:val="00E62130"/>
    <w:rsid w:val="00E8186C"/>
    <w:rsid w:val="00E82966"/>
    <w:rsid w:val="00EA6970"/>
    <w:rsid w:val="00F03B25"/>
    <w:rsid w:val="00F324A8"/>
    <w:rsid w:val="00F44106"/>
    <w:rsid w:val="00F474E5"/>
    <w:rsid w:val="00F505F6"/>
    <w:rsid w:val="00F521B9"/>
    <w:rsid w:val="00F54881"/>
    <w:rsid w:val="00F868E9"/>
    <w:rsid w:val="00F95BBF"/>
    <w:rsid w:val="00FA7F69"/>
    <w:rsid w:val="00FD6F80"/>
    <w:rsid w:val="00FD7D7E"/>
    <w:rsid w:val="00FE3D46"/>
    <w:rsid w:val="3C99240B"/>
    <w:rsid w:val="59BA4DFD"/>
    <w:rsid w:val="621B0068"/>
    <w:rsid w:val="6CF4F4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CFC7D"/>
  <w15:docId w15:val="{BB2D8627-54F3-4672-91D2-521E5E69A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sz w:val="22"/>
      <w:szCs w:val="22"/>
    </w:rPr>
  </w:style>
  <w:style w:type="paragraph" w:styleId="Nagwek6">
    <w:name w:val="heading 6"/>
    <w:basedOn w:val="Normalny"/>
    <w:next w:val="Normalny"/>
    <w:uiPriority w:val="9"/>
    <w:semiHidden/>
    <w:unhideWhenUsed/>
    <w:qFormat/>
    <w:pPr>
      <w:keepNext/>
      <w:keepLines/>
      <w:spacing w:before="200" w:after="40"/>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tblPr>
      <w:tblCellMar>
        <w:top w:w="0" w:type="dxa"/>
        <w:left w:w="0" w:type="dxa"/>
        <w:bottom w:w="0" w:type="dxa"/>
        <w:right w:w="0" w:type="dxa"/>
      </w:tblCellMar>
    </w:tblPr>
  </w:style>
  <w:style w:type="paragraph" w:styleId="Podtytu">
    <w:name w:val="Subtitle"/>
    <w:basedOn w:val="Normalny"/>
    <w:next w:val="Normalny"/>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character" w:styleId="Odwoaniedokomentarza">
    <w:name w:val="annotation reference"/>
    <w:basedOn w:val="Domylnaczcionkaakapitu"/>
    <w:uiPriority w:val="99"/>
    <w:semiHidden/>
    <w:unhideWhenUsed/>
    <w:rsid w:val="009B74F9"/>
    <w:rPr>
      <w:sz w:val="16"/>
      <w:szCs w:val="16"/>
    </w:rPr>
  </w:style>
  <w:style w:type="paragraph" w:styleId="Tekstkomentarza">
    <w:name w:val="annotation text"/>
    <w:basedOn w:val="Normalny"/>
    <w:link w:val="TekstkomentarzaZnak"/>
    <w:uiPriority w:val="99"/>
    <w:unhideWhenUsed/>
    <w:rsid w:val="009B74F9"/>
  </w:style>
  <w:style w:type="character" w:customStyle="1" w:styleId="TekstkomentarzaZnak">
    <w:name w:val="Tekst komentarza Znak"/>
    <w:basedOn w:val="Domylnaczcionkaakapitu"/>
    <w:link w:val="Tekstkomentarza"/>
    <w:uiPriority w:val="99"/>
    <w:rsid w:val="009B74F9"/>
  </w:style>
  <w:style w:type="paragraph" w:styleId="Tematkomentarza">
    <w:name w:val="annotation subject"/>
    <w:basedOn w:val="Tekstkomentarza"/>
    <w:next w:val="Tekstkomentarza"/>
    <w:link w:val="TematkomentarzaZnak"/>
    <w:uiPriority w:val="99"/>
    <w:semiHidden/>
    <w:unhideWhenUsed/>
    <w:rsid w:val="009B74F9"/>
    <w:rPr>
      <w:b/>
      <w:bCs/>
    </w:rPr>
  </w:style>
  <w:style w:type="character" w:customStyle="1" w:styleId="TematkomentarzaZnak">
    <w:name w:val="Temat komentarza Znak"/>
    <w:basedOn w:val="TekstkomentarzaZnak"/>
    <w:link w:val="Tematkomentarza"/>
    <w:uiPriority w:val="99"/>
    <w:semiHidden/>
    <w:rsid w:val="009B74F9"/>
    <w:rPr>
      <w:b/>
      <w:bCs/>
    </w:rPr>
  </w:style>
  <w:style w:type="paragraph" w:styleId="Nagwek">
    <w:name w:val="header"/>
    <w:basedOn w:val="Normalny"/>
    <w:link w:val="NagwekZnak"/>
    <w:uiPriority w:val="99"/>
    <w:unhideWhenUsed/>
    <w:rsid w:val="00E62130"/>
    <w:pPr>
      <w:tabs>
        <w:tab w:val="center" w:pos="4536"/>
        <w:tab w:val="right" w:pos="9072"/>
      </w:tabs>
    </w:pPr>
  </w:style>
  <w:style w:type="character" w:customStyle="1" w:styleId="NagwekZnak">
    <w:name w:val="Nagłówek Znak"/>
    <w:basedOn w:val="Domylnaczcionkaakapitu"/>
    <w:link w:val="Nagwek"/>
    <w:uiPriority w:val="99"/>
    <w:rsid w:val="00E62130"/>
  </w:style>
  <w:style w:type="paragraph" w:styleId="Stopka">
    <w:name w:val="footer"/>
    <w:basedOn w:val="Normalny"/>
    <w:link w:val="StopkaZnak"/>
    <w:uiPriority w:val="99"/>
    <w:unhideWhenUsed/>
    <w:rsid w:val="00E62130"/>
    <w:pPr>
      <w:tabs>
        <w:tab w:val="center" w:pos="4536"/>
        <w:tab w:val="right" w:pos="9072"/>
      </w:tabs>
    </w:pPr>
  </w:style>
  <w:style w:type="character" w:customStyle="1" w:styleId="StopkaZnak">
    <w:name w:val="Stopka Znak"/>
    <w:basedOn w:val="Domylnaczcionkaakapitu"/>
    <w:link w:val="Stopka"/>
    <w:uiPriority w:val="99"/>
    <w:rsid w:val="00E62130"/>
  </w:style>
  <w:style w:type="paragraph" w:styleId="Akapitzlist">
    <w:name w:val="List Paragraph"/>
    <w:aliases w:val="sw tekst,Adresat stanowisko,L1,Numerowanie,Akapit z listą BS"/>
    <w:basedOn w:val="Normalny"/>
    <w:link w:val="AkapitzlistZnak"/>
    <w:uiPriority w:val="34"/>
    <w:qFormat/>
    <w:rsid w:val="00910B95"/>
    <w:pPr>
      <w:ind w:left="720"/>
      <w:contextualSpacing/>
    </w:pPr>
  </w:style>
  <w:style w:type="paragraph" w:styleId="Poprawka">
    <w:name w:val="Revision"/>
    <w:hidden/>
    <w:uiPriority w:val="99"/>
    <w:semiHidden/>
    <w:rsid w:val="007514A3"/>
  </w:style>
  <w:style w:type="character" w:customStyle="1" w:styleId="AkapitzlistZnak">
    <w:name w:val="Akapit z listą Znak"/>
    <w:aliases w:val="sw tekst Znak,Adresat stanowisko Znak,L1 Znak,Numerowanie Znak,Akapit z listą BS Znak"/>
    <w:link w:val="Akapitzlist"/>
    <w:uiPriority w:val="34"/>
    <w:qFormat/>
    <w:locked/>
    <w:rsid w:val="00A43876"/>
  </w:style>
  <w:style w:type="paragraph" w:customStyle="1" w:styleId="Default">
    <w:name w:val="Default"/>
    <w:rsid w:val="003A12CC"/>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7902424">
      <w:bodyDiv w:val="1"/>
      <w:marLeft w:val="0"/>
      <w:marRight w:val="0"/>
      <w:marTop w:val="0"/>
      <w:marBottom w:val="0"/>
      <w:divBdr>
        <w:top w:val="none" w:sz="0" w:space="0" w:color="auto"/>
        <w:left w:val="none" w:sz="0" w:space="0" w:color="auto"/>
        <w:bottom w:val="none" w:sz="0" w:space="0" w:color="auto"/>
        <w:right w:val="none" w:sz="0" w:space="0" w:color="auto"/>
      </w:divBdr>
    </w:div>
    <w:div w:id="1297295720">
      <w:bodyDiv w:val="1"/>
      <w:marLeft w:val="0"/>
      <w:marRight w:val="0"/>
      <w:marTop w:val="0"/>
      <w:marBottom w:val="0"/>
      <w:divBdr>
        <w:top w:val="none" w:sz="0" w:space="0" w:color="auto"/>
        <w:left w:val="none" w:sz="0" w:space="0" w:color="auto"/>
        <w:bottom w:val="none" w:sz="0" w:space="0" w:color="auto"/>
        <w:right w:val="none" w:sz="0" w:space="0" w:color="auto"/>
      </w:divBdr>
    </w:div>
    <w:div w:id="16289265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yZI8lAmYAK4Ocux6XHYFxVEx7UQ==">AMUW2mUYtIPNzNXmIsygcLBwkEDB4nxKM9QmJzTHXI2ZfMGmIFGGiD5OTxmGjBAgyKmXdLYhZt2ZTsseWs9imbDCuddjQzettZP8AY5cw2q7nS0395XBEoxi5Hkspk56ln1s+VNZEmDZsKeBN1bhK4kVmLywr4y7dIjcxxSrwxtbJFIIQb6hw88mqKJ+8Fzo+FpUXbPiu66CyXvqP1qF0fFIzsasMGsQzA==</go:docsCustomData>
</go:gDocsCustomXmlDataStorage>
</file>

<file path=customXml/itemProps1.xml><?xml version="1.0" encoding="utf-8"?>
<ds:datastoreItem xmlns:ds="http://schemas.openxmlformats.org/officeDocument/2006/customXml" ds:itemID="{EB5BD09E-9CD8-4EDF-9144-BB1C84F1EF76}">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23</Pages>
  <Words>7527</Words>
  <Characters>45164</Characters>
  <Application>Microsoft Office Word</Application>
  <DocSecurity>0</DocSecurity>
  <Lines>376</Lines>
  <Paragraphs>105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aleksandra_r</dc:creator>
  <cp:lastModifiedBy>WITD-2464 .</cp:lastModifiedBy>
  <cp:revision>14</cp:revision>
  <dcterms:created xsi:type="dcterms:W3CDTF">2026-04-14T17:03:00Z</dcterms:created>
  <dcterms:modified xsi:type="dcterms:W3CDTF">2026-04-20T11:09:00Z</dcterms:modified>
</cp:coreProperties>
</file>